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FD" w:rsidRPr="00C522A5" w:rsidRDefault="002D79F6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522A5">
        <w:rPr>
          <w:rFonts w:ascii="標楷體" w:eastAsia="標楷體" w:hAnsi="標楷體"/>
          <w:b/>
          <w:color w:val="000000"/>
          <w:sz w:val="40"/>
          <w:szCs w:val="40"/>
        </w:rPr>
        <w:t>國立屏東大學「教育實習總成績」評量說明</w:t>
      </w:r>
    </w:p>
    <w:p w:rsidR="006758FD" w:rsidRPr="00C522A5" w:rsidRDefault="002D79F6">
      <w:pPr>
        <w:numPr>
          <w:ilvl w:val="1"/>
          <w:numId w:val="1"/>
        </w:numPr>
        <w:spacing w:before="166"/>
        <w:rPr>
          <w:rFonts w:ascii="標楷體" w:eastAsia="標楷體" w:hAnsi="標楷體"/>
          <w:color w:val="000000"/>
        </w:rPr>
      </w:pPr>
      <w:r w:rsidRPr="00C522A5">
        <w:rPr>
          <w:rFonts w:ascii="標楷體" w:eastAsia="標楷體" w:hAnsi="標楷體"/>
          <w:color w:val="000000"/>
        </w:rPr>
        <w:t>實習學生實習成績採百分法，以六十分為及格。師資培育之大學實習指導教師評量占百分之五十，教育實習機構評量點百分之五十。</w:t>
      </w:r>
    </w:p>
    <w:p w:rsidR="006758FD" w:rsidRPr="00C522A5" w:rsidRDefault="002D79F6">
      <w:pPr>
        <w:numPr>
          <w:ilvl w:val="1"/>
          <w:numId w:val="1"/>
        </w:numPr>
        <w:spacing w:before="166"/>
        <w:rPr>
          <w:rFonts w:ascii="標楷體" w:eastAsia="標楷體" w:hAnsi="標楷體"/>
          <w:color w:val="000000"/>
        </w:rPr>
      </w:pPr>
      <w:r w:rsidRPr="00C522A5">
        <w:rPr>
          <w:rFonts w:ascii="標楷體" w:eastAsia="標楷體" w:hAnsi="標楷體"/>
          <w:color w:val="000000"/>
        </w:rPr>
        <w:t>實習學生全勤者，其成績得酌予加分，請假日數超過</w:t>
      </w:r>
      <w:r w:rsidRPr="00C522A5">
        <w:rPr>
          <w:rFonts w:ascii="標楷體" w:eastAsia="標楷體" w:hAnsi="標楷體"/>
          <w:color w:val="000000"/>
        </w:rPr>
        <w:t>10</w:t>
      </w:r>
      <w:r w:rsidRPr="00C522A5">
        <w:rPr>
          <w:rFonts w:ascii="標楷體" w:eastAsia="標楷體" w:hAnsi="標楷體"/>
          <w:color w:val="000000"/>
        </w:rPr>
        <w:t>個上班日者，其實習成績不得超過八十分；請假日數超過</w:t>
      </w:r>
      <w:r w:rsidRPr="00C522A5">
        <w:rPr>
          <w:rFonts w:ascii="標楷體" w:eastAsia="標楷體" w:hAnsi="標楷體"/>
          <w:color w:val="000000"/>
        </w:rPr>
        <w:t>20</w:t>
      </w:r>
      <w:r w:rsidRPr="00C522A5">
        <w:rPr>
          <w:rFonts w:ascii="標楷體" w:eastAsia="標楷體" w:hAnsi="標楷體"/>
          <w:color w:val="000000"/>
        </w:rPr>
        <w:t>個上班日者，其實習成績不得超過七十分。</w:t>
      </w:r>
    </w:p>
    <w:p w:rsidR="006758FD" w:rsidRPr="00C522A5" w:rsidRDefault="002D79F6">
      <w:pPr>
        <w:spacing w:before="166"/>
        <w:ind w:left="991" w:hanging="480"/>
        <w:rPr>
          <w:rFonts w:ascii="標楷體" w:eastAsia="標楷體" w:hAnsi="標楷體"/>
          <w:color w:val="000000"/>
        </w:rPr>
      </w:pPr>
      <w:r w:rsidRPr="00C522A5">
        <w:rPr>
          <w:rFonts w:ascii="標楷體" w:eastAsia="標楷體" w:hAnsi="標楷體"/>
          <w:color w:val="000000"/>
        </w:rPr>
        <w:t>三、評量項目及比例如下：</w:t>
      </w:r>
    </w:p>
    <w:p w:rsidR="006758FD" w:rsidRPr="00C522A5" w:rsidRDefault="006758FD">
      <w:pPr>
        <w:ind w:left="480" w:hanging="480"/>
        <w:rPr>
          <w:rFonts w:ascii="標楷體" w:eastAsia="標楷體" w:hAnsi="標楷體"/>
          <w:color w:val="000000"/>
        </w:rPr>
      </w:pPr>
    </w:p>
    <w:tbl>
      <w:tblPr>
        <w:tblW w:w="49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3555"/>
        <w:gridCol w:w="3252"/>
      </w:tblGrid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Default="002D79F6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Ｒ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實</w:t>
            </w:r>
            <w:r w:rsidRPr="00C522A5">
              <w:rPr>
                <w:rFonts w:ascii="標楷體" w:eastAsia="標楷體" w:hAnsi="標楷體"/>
                <w:color w:val="000000"/>
              </w:rPr>
              <w:t>習</w:t>
            </w:r>
            <w:r w:rsidRPr="00C522A5">
              <w:rPr>
                <w:rFonts w:ascii="標楷體" w:eastAsia="標楷體" w:hAnsi="標楷體"/>
                <w:color w:val="000000"/>
              </w:rPr>
              <w:t>成</w:t>
            </w:r>
            <w:r w:rsidRPr="00C522A5">
              <w:rPr>
                <w:rFonts w:ascii="標楷體" w:eastAsia="標楷體" w:hAnsi="標楷體"/>
                <w:color w:val="000000"/>
              </w:rPr>
              <w:t>績</w:t>
            </w:r>
            <w:r w:rsidR="00C522A5">
              <w:rPr>
                <w:rFonts w:ascii="標楷體" w:eastAsia="標楷體" w:hAnsi="標楷體" w:hint="eastAsia"/>
                <w:color w:val="000000"/>
              </w:rPr>
              <w:t>滿分100</w:t>
            </w:r>
            <w:r w:rsidRPr="00C522A5">
              <w:rPr>
                <w:rFonts w:ascii="標楷體" w:eastAsia="標楷體" w:hAnsi="標楷體"/>
                <w:color w:val="000000"/>
              </w:rPr>
              <w:t>分</w:t>
            </w:r>
          </w:p>
          <w:p w:rsidR="00C522A5" w:rsidRDefault="002D79F6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 xml:space="preserve"> </w:t>
            </w:r>
            <w:r w:rsidRPr="00C522A5">
              <w:rPr>
                <w:rFonts w:ascii="標楷體" w:eastAsia="標楷體" w:hAnsi="標楷體"/>
                <w:color w:val="000000"/>
              </w:rPr>
              <w:t>(60</w:t>
            </w:r>
            <w:r w:rsidRPr="00C522A5">
              <w:rPr>
                <w:rFonts w:ascii="標楷體" w:eastAsia="標楷體" w:hAnsi="標楷體"/>
                <w:color w:val="000000"/>
              </w:rPr>
              <w:t>分以上為及格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</w:p>
          <w:p w:rsidR="006758FD" w:rsidRPr="00C522A5" w:rsidRDefault="002D79F6">
            <w:pPr>
              <w:ind w:left="113" w:right="113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Ｒ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)=(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Ａ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)*0.5+(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Ｂ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)0.5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Ａ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師資培育機構評定</w:t>
            </w:r>
            <w:r w:rsidRPr="00C522A5">
              <w:rPr>
                <w:rFonts w:ascii="標楷體" w:eastAsia="標楷體" w:hAnsi="標楷體"/>
                <w:color w:val="000000"/>
              </w:rPr>
              <w:t>(50%)</w:t>
            </w:r>
          </w:p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  <w:u w:val="single"/>
              </w:rPr>
              <w:t>「評分標準」</w:t>
            </w:r>
            <w:r w:rsidRPr="00C522A5">
              <w:rPr>
                <w:rFonts w:ascii="標楷體" w:eastAsia="標楷體" w:hAnsi="標楷體"/>
                <w:color w:val="000000"/>
                <w:u w:val="single"/>
              </w:rPr>
              <w:t>1-100</w:t>
            </w:r>
            <w:r w:rsidRPr="00C522A5">
              <w:rPr>
                <w:rFonts w:ascii="標楷體" w:eastAsia="標楷體" w:hAnsi="標楷體"/>
                <w:color w:val="000000"/>
                <w:u w:val="single"/>
              </w:rPr>
              <w:t>分</w:t>
            </w:r>
          </w:p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Ａ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)=(a)+(b)+(c)+(d)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(a)</w:t>
            </w:r>
            <w:r w:rsidRPr="00C522A5">
              <w:rPr>
                <w:rFonts w:ascii="標楷體" w:eastAsia="標楷體" w:hAnsi="標楷體"/>
                <w:color w:val="000000"/>
              </w:rPr>
              <w:t>教學實習</w:t>
            </w:r>
            <w:r w:rsidRPr="00C522A5">
              <w:rPr>
                <w:rFonts w:ascii="標楷體" w:eastAsia="標楷體" w:hAnsi="標楷體"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color w:val="000000"/>
              </w:rPr>
              <w:t>含至少一次教學演示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成績「</w:t>
            </w:r>
            <w:r w:rsidRPr="00C522A5">
              <w:rPr>
                <w:rFonts w:ascii="標楷體" w:eastAsia="標楷體" w:hAnsi="標楷體"/>
                <w:color w:val="000000"/>
              </w:rPr>
              <w:t>45%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ind w:left="360" w:hanging="360"/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1-45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(b)</w:t>
            </w:r>
            <w:r w:rsidRPr="00C522A5">
              <w:rPr>
                <w:rFonts w:ascii="標楷體" w:eastAsia="標楷體" w:hAnsi="標楷體"/>
                <w:color w:val="000000"/>
              </w:rPr>
              <w:t>導師</w:t>
            </w:r>
            <w:r w:rsidRPr="00C522A5">
              <w:rPr>
                <w:rFonts w:ascii="標楷體" w:eastAsia="標楷體" w:hAnsi="標楷體"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color w:val="000000"/>
              </w:rPr>
              <w:t>級務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實習成績「</w:t>
            </w:r>
            <w:r w:rsidRPr="00C522A5">
              <w:rPr>
                <w:rFonts w:ascii="標楷體" w:eastAsia="標楷體" w:hAnsi="標楷體"/>
                <w:color w:val="000000"/>
              </w:rPr>
              <w:t>30%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1-30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(c)</w:t>
            </w:r>
            <w:r w:rsidRPr="00C522A5">
              <w:rPr>
                <w:rFonts w:ascii="標楷體" w:eastAsia="標楷體" w:hAnsi="標楷體"/>
                <w:color w:val="000000"/>
              </w:rPr>
              <w:t>行政實習成績「</w:t>
            </w:r>
            <w:r w:rsidRPr="00C522A5">
              <w:rPr>
                <w:rFonts w:ascii="標楷體" w:eastAsia="標楷體" w:hAnsi="標楷體"/>
                <w:color w:val="000000"/>
              </w:rPr>
              <w:t>15%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1-15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(d)</w:t>
            </w:r>
            <w:r w:rsidRPr="00C522A5">
              <w:rPr>
                <w:rFonts w:ascii="標楷體" w:eastAsia="標楷體" w:hAnsi="標楷體"/>
                <w:color w:val="000000"/>
              </w:rPr>
              <w:t>研習活動成績「</w:t>
            </w:r>
            <w:r w:rsidRPr="00C522A5">
              <w:rPr>
                <w:rFonts w:ascii="標楷體" w:eastAsia="標楷體" w:hAnsi="標楷體"/>
                <w:color w:val="000000"/>
              </w:rPr>
              <w:t>10%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1-10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Ｂ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教育實習機構評定</w:t>
            </w:r>
            <w:r w:rsidRPr="00C522A5">
              <w:rPr>
                <w:rFonts w:ascii="標楷體" w:eastAsia="標楷體" w:hAnsi="標楷體"/>
                <w:color w:val="000000"/>
              </w:rPr>
              <w:t>(50%)</w:t>
            </w:r>
          </w:p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  <w:u w:val="single"/>
              </w:rPr>
              <w:t>「評分標準」</w:t>
            </w:r>
            <w:r w:rsidRPr="00C522A5">
              <w:rPr>
                <w:rFonts w:ascii="標楷體" w:eastAsia="標楷體" w:hAnsi="標楷體"/>
                <w:color w:val="000000"/>
                <w:u w:val="single"/>
              </w:rPr>
              <w:t>1-100</w:t>
            </w:r>
            <w:r w:rsidRPr="00C522A5">
              <w:rPr>
                <w:rFonts w:ascii="標楷體" w:eastAsia="標楷體" w:hAnsi="標楷體"/>
                <w:color w:val="000000"/>
                <w:u w:val="single"/>
              </w:rPr>
              <w:t>分</w:t>
            </w:r>
          </w:p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Ｂ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 xml:space="preserve">) 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=(a)+(b)+(c)+(d)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(a)</w:t>
            </w:r>
            <w:r w:rsidRPr="00C522A5">
              <w:rPr>
                <w:rFonts w:ascii="標楷體" w:eastAsia="標楷體" w:hAnsi="標楷體"/>
                <w:color w:val="000000"/>
              </w:rPr>
              <w:t>教學實習</w:t>
            </w:r>
            <w:r w:rsidRPr="00C522A5">
              <w:rPr>
                <w:rFonts w:ascii="標楷體" w:eastAsia="標楷體" w:hAnsi="標楷體"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color w:val="000000"/>
              </w:rPr>
              <w:t>含至少一次教學演示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成績「</w:t>
            </w:r>
            <w:r w:rsidRPr="00C522A5">
              <w:rPr>
                <w:rFonts w:ascii="標楷體" w:eastAsia="標楷體" w:hAnsi="標楷體"/>
                <w:color w:val="000000"/>
              </w:rPr>
              <w:t>45%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ind w:left="360" w:hanging="360"/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1-45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(b)</w:t>
            </w:r>
            <w:r w:rsidRPr="00C522A5">
              <w:rPr>
                <w:rFonts w:ascii="標楷體" w:eastAsia="標楷體" w:hAnsi="標楷體"/>
                <w:color w:val="000000"/>
              </w:rPr>
              <w:t>導師</w:t>
            </w:r>
            <w:r w:rsidRPr="00C522A5">
              <w:rPr>
                <w:rFonts w:ascii="標楷體" w:eastAsia="標楷體" w:hAnsi="標楷體"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color w:val="000000"/>
              </w:rPr>
              <w:t>級務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實習成績「</w:t>
            </w:r>
            <w:r w:rsidRPr="00C522A5">
              <w:rPr>
                <w:rFonts w:ascii="標楷體" w:eastAsia="標楷體" w:hAnsi="標楷體"/>
                <w:color w:val="000000"/>
              </w:rPr>
              <w:t>30%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1-30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(c)</w:t>
            </w:r>
            <w:r w:rsidRPr="00C522A5">
              <w:rPr>
                <w:rFonts w:ascii="標楷體" w:eastAsia="標楷體" w:hAnsi="標楷體"/>
                <w:color w:val="000000"/>
              </w:rPr>
              <w:t>行政實習成績「</w:t>
            </w:r>
            <w:r w:rsidRPr="00C522A5">
              <w:rPr>
                <w:rFonts w:ascii="標楷體" w:eastAsia="標楷體" w:hAnsi="標楷體"/>
                <w:color w:val="000000"/>
              </w:rPr>
              <w:t>15%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1-15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(d)</w:t>
            </w:r>
            <w:r w:rsidRPr="00C522A5">
              <w:rPr>
                <w:rFonts w:ascii="標楷體" w:eastAsia="標楷體" w:hAnsi="標楷體"/>
                <w:color w:val="000000"/>
              </w:rPr>
              <w:t>研習活動成績「</w:t>
            </w:r>
            <w:r w:rsidRPr="00C522A5">
              <w:rPr>
                <w:rFonts w:ascii="標楷體" w:eastAsia="標楷體" w:hAnsi="標楷體"/>
                <w:color w:val="000000"/>
              </w:rPr>
              <w:t>10%</w:t>
            </w:r>
            <w:r w:rsidRPr="00C522A5">
              <w:rPr>
                <w:rFonts w:ascii="標楷體" w:eastAsia="標楷體" w:hAnsi="標楷體"/>
                <w:color w:val="000000"/>
              </w:rPr>
              <w:t>」</w:t>
            </w:r>
          </w:p>
          <w:p w:rsidR="006758FD" w:rsidRPr="00C522A5" w:rsidRDefault="002D79F6">
            <w:pPr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＊評分標準：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1-10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</w:t>
            </w:r>
          </w:p>
        </w:tc>
      </w:tr>
    </w:tbl>
    <w:p w:rsidR="006758FD" w:rsidRPr="00C522A5" w:rsidRDefault="006758FD">
      <w:pPr>
        <w:widowControl/>
        <w:jc w:val="center"/>
        <w:rPr>
          <w:rFonts w:ascii="標楷體" w:eastAsia="標楷體" w:hAnsi="標楷體"/>
          <w:color w:val="000000"/>
          <w:spacing w:val="-10"/>
        </w:rPr>
      </w:pPr>
    </w:p>
    <w:p w:rsidR="006758FD" w:rsidRPr="00C522A5" w:rsidRDefault="002D79F6">
      <w:pPr>
        <w:pageBreakBefore/>
        <w:rPr>
          <w:rFonts w:ascii="標楷體" w:eastAsia="標楷體" w:hAnsi="標楷體"/>
        </w:rPr>
      </w:pPr>
      <w:bookmarkStart w:id="0" w:name="_Toc369535459"/>
      <w:bookmarkStart w:id="1" w:name="_Toc153341016"/>
      <w:bookmarkStart w:id="2" w:name="_Toc304370383"/>
      <w:bookmarkStart w:id="3" w:name="_Toc304370460"/>
      <w:r w:rsidRPr="00C522A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國立屏東大學教育實習機構實習學生評量成績自存表</w:t>
      </w:r>
      <w:bookmarkEnd w:id="0"/>
      <w:r w:rsidRPr="00C522A5">
        <w:rPr>
          <w:rFonts w:ascii="標楷體" w:eastAsia="標楷體" w:hAnsi="標楷體"/>
          <w:b/>
          <w:color w:val="000000"/>
          <w:sz w:val="40"/>
          <w:szCs w:val="40"/>
        </w:rPr>
        <w:br/>
      </w:r>
      <w:bookmarkEnd w:id="1"/>
      <w:bookmarkEnd w:id="2"/>
      <w:bookmarkEnd w:id="3"/>
    </w:p>
    <w:tbl>
      <w:tblPr>
        <w:tblW w:w="96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1015"/>
        <w:gridCol w:w="1473"/>
        <w:gridCol w:w="3492"/>
      </w:tblGrid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>實習學生姓名：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>實習班級：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>國立屏東大學指導教授姓名：</w:t>
            </w: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>教授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96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教育實習機構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評量項目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百分比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得分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522A5">
              <w:rPr>
                <w:rFonts w:ascii="標楷體" w:eastAsia="標楷體" w:hAnsi="標楷體"/>
                <w:color w:val="000000"/>
                <w:sz w:val="22"/>
                <w:szCs w:val="22"/>
              </w:rPr>
              <w:t>評量者簽章</w:t>
            </w: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(a)</w:t>
            </w:r>
            <w:r w:rsidRPr="00C522A5">
              <w:rPr>
                <w:rFonts w:ascii="標楷體" w:eastAsia="標楷體" w:hAnsi="標楷體"/>
                <w:color w:val="000000"/>
              </w:rPr>
              <w:t>教學實習</w:t>
            </w:r>
            <w:r w:rsidRPr="00C522A5">
              <w:rPr>
                <w:rFonts w:ascii="標楷體" w:eastAsia="標楷體" w:hAnsi="標楷體"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color w:val="000000"/>
              </w:rPr>
              <w:t>含至少一次教學演示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成績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77"/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45%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(b)</w:t>
            </w:r>
            <w:r w:rsidRPr="00C522A5">
              <w:rPr>
                <w:rFonts w:ascii="標楷體" w:eastAsia="標楷體" w:hAnsi="標楷體"/>
                <w:color w:val="000000"/>
              </w:rPr>
              <w:t>導師</w:t>
            </w:r>
            <w:r w:rsidRPr="00C522A5">
              <w:rPr>
                <w:rFonts w:ascii="標楷體" w:eastAsia="標楷體" w:hAnsi="標楷體"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color w:val="000000"/>
              </w:rPr>
              <w:t>級務</w:t>
            </w:r>
            <w:r w:rsidRPr="00C522A5">
              <w:rPr>
                <w:rFonts w:ascii="標楷體" w:eastAsia="標楷體" w:hAnsi="標楷體"/>
                <w:color w:val="000000"/>
              </w:rPr>
              <w:t>)</w:t>
            </w:r>
            <w:r w:rsidRPr="00C522A5">
              <w:rPr>
                <w:rFonts w:ascii="標楷體" w:eastAsia="標楷體" w:hAnsi="標楷體"/>
                <w:color w:val="000000"/>
              </w:rPr>
              <w:t>實習成績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77"/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30%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(c)</w:t>
            </w:r>
            <w:r w:rsidRPr="00C522A5">
              <w:rPr>
                <w:rFonts w:ascii="標楷體" w:eastAsia="標楷體" w:hAnsi="標楷體"/>
                <w:color w:val="000000"/>
              </w:rPr>
              <w:t>行政實習成績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77"/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(d)</w:t>
            </w:r>
            <w:r w:rsidRPr="00C522A5">
              <w:rPr>
                <w:rFonts w:ascii="標楷體" w:eastAsia="標楷體" w:hAnsi="標楷體"/>
                <w:color w:val="000000"/>
              </w:rPr>
              <w:t>研習活動成績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ind w:left="77"/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10%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實習總成績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以滿分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100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分計算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>
        <w:tblPrEx>
          <w:tblCellMar>
            <w:top w:w="0" w:type="dxa"/>
            <w:bottom w:w="0" w:type="dxa"/>
          </w:tblCellMar>
        </w:tblPrEx>
        <w:trPr>
          <w:trHeight w:val="3868"/>
          <w:jc w:val="center"/>
        </w:trPr>
        <w:tc>
          <w:tcPr>
            <w:tcW w:w="96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備註：</w:t>
            </w:r>
          </w:p>
          <w:p w:rsidR="006758FD" w:rsidRPr="00C522A5" w:rsidRDefault="002D79F6">
            <w:pPr>
              <w:numPr>
                <w:ilvl w:val="0"/>
                <w:numId w:val="2"/>
              </w:numPr>
              <w:tabs>
                <w:tab w:val="left" w:pos="854"/>
              </w:tabs>
              <w:spacing w:line="0" w:lineRule="atLeast"/>
              <w:ind w:left="854" w:hanging="504"/>
              <w:jc w:val="both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本評量表供</w:t>
            </w:r>
            <w:r w:rsidRPr="00C522A5">
              <w:rPr>
                <w:rFonts w:ascii="標楷體" w:eastAsia="標楷體" w:hAnsi="標楷體"/>
                <w:color w:val="000000"/>
              </w:rPr>
              <w:t>貴校核計實習學生教育實習成績之用，教育實習成績核計完畢後由</w:t>
            </w:r>
            <w:r w:rsidRPr="00C522A5"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貴校留存，請勿再寄回。</w:t>
            </w:r>
          </w:p>
          <w:p w:rsidR="006758FD" w:rsidRPr="00C522A5" w:rsidRDefault="002D79F6">
            <w:pPr>
              <w:numPr>
                <w:ilvl w:val="0"/>
                <w:numId w:val="2"/>
              </w:numPr>
              <w:tabs>
                <w:tab w:val="left" w:pos="854"/>
              </w:tabs>
              <w:ind w:left="854" w:hanging="504"/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實習學生實習成績採百分法，以六十分為及格。</w:t>
            </w:r>
          </w:p>
          <w:p w:rsidR="006758FD" w:rsidRPr="00C522A5" w:rsidRDefault="002D79F6">
            <w:pPr>
              <w:numPr>
                <w:ilvl w:val="0"/>
                <w:numId w:val="2"/>
              </w:numPr>
              <w:tabs>
                <w:tab w:val="left" w:pos="854"/>
              </w:tabs>
              <w:ind w:left="854" w:hanging="504"/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實習成績均由校長、教務主任及教育實習輔導教師共同評量。</w:t>
            </w:r>
          </w:p>
          <w:p w:rsidR="006758FD" w:rsidRPr="00C522A5" w:rsidRDefault="002D79F6">
            <w:pPr>
              <w:numPr>
                <w:ilvl w:val="0"/>
                <w:numId w:val="2"/>
              </w:numPr>
              <w:tabs>
                <w:tab w:val="left" w:pos="854"/>
              </w:tabs>
              <w:ind w:left="854" w:hanging="504"/>
              <w:jc w:val="both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本評分表評分完畢後，請將實習總成績登錄於「實習學生『教育實習總成績』評量表」之「教育實習學校」欄位。</w:t>
            </w:r>
          </w:p>
        </w:tc>
      </w:tr>
    </w:tbl>
    <w:p w:rsidR="006758FD" w:rsidRPr="00C522A5" w:rsidRDefault="006758FD">
      <w:pPr>
        <w:widowControl/>
        <w:jc w:val="center"/>
        <w:rPr>
          <w:rFonts w:ascii="標楷體" w:eastAsia="標楷體" w:hAnsi="標楷體"/>
          <w:color w:val="000000"/>
          <w:spacing w:val="-10"/>
        </w:rPr>
      </w:pPr>
    </w:p>
    <w:p w:rsidR="006758FD" w:rsidRPr="00C522A5" w:rsidRDefault="002D79F6">
      <w:pPr>
        <w:pageBreakBefore/>
        <w:rPr>
          <w:rFonts w:ascii="標楷體" w:eastAsia="標楷體" w:hAnsi="標楷體"/>
        </w:rPr>
      </w:pPr>
      <w:bookmarkStart w:id="4" w:name="_Toc153341017"/>
      <w:bookmarkStart w:id="5" w:name="_Toc304370384"/>
      <w:bookmarkStart w:id="6" w:name="_Toc304370461"/>
      <w:bookmarkStart w:id="7" w:name="_Toc369535460"/>
      <w:r w:rsidRPr="00C522A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國立屏東大學</w:t>
      </w:r>
      <w:r w:rsidRPr="00C522A5">
        <w:rPr>
          <w:rFonts w:ascii="標楷體" w:eastAsia="標楷體" w:hAnsi="標楷體"/>
          <w:b/>
          <w:color w:val="000000"/>
          <w:sz w:val="44"/>
          <w:szCs w:val="44"/>
        </w:rPr>
        <w:t>實習學生「教育實習總成績」評量表</w:t>
      </w:r>
      <w:bookmarkEnd w:id="4"/>
      <w:bookmarkEnd w:id="5"/>
      <w:bookmarkEnd w:id="6"/>
      <w:bookmarkEnd w:id="7"/>
    </w:p>
    <w:p w:rsidR="006758FD" w:rsidRPr="00C522A5" w:rsidRDefault="002D79F6">
      <w:pPr>
        <w:jc w:val="right"/>
        <w:rPr>
          <w:rFonts w:ascii="標楷體" w:eastAsia="標楷體" w:hAnsi="標楷體"/>
        </w:rPr>
      </w:pPr>
      <w:r w:rsidRPr="00C522A5">
        <w:rPr>
          <w:rFonts w:ascii="標楷體" w:eastAsia="標楷體" w:hAnsi="標楷體"/>
          <w:color w:val="000000"/>
        </w:rPr>
        <w:t>(</w:t>
      </w:r>
      <w:r w:rsidRPr="00C522A5">
        <w:rPr>
          <w:rFonts w:ascii="標楷體" w:eastAsia="標楷體" w:hAnsi="標楷體"/>
          <w:color w:val="000000"/>
        </w:rPr>
        <w:t>適用實習半年</w:t>
      </w:r>
      <w:r w:rsidRPr="00C522A5">
        <w:rPr>
          <w:rFonts w:ascii="標楷體" w:eastAsia="標楷體" w:hAnsi="標楷體"/>
          <w:color w:val="000000"/>
        </w:rPr>
        <w:t>)</w:t>
      </w:r>
      <w:r w:rsidRPr="00C522A5">
        <w:rPr>
          <w:rFonts w:ascii="標楷體" w:eastAsia="標楷體" w:hAnsi="標楷體"/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05"/>
        <w:gridCol w:w="1701"/>
        <w:gridCol w:w="836"/>
        <w:gridCol w:w="157"/>
        <w:gridCol w:w="2864"/>
        <w:gridCol w:w="1811"/>
        <w:gridCol w:w="1121"/>
      </w:tblGrid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9609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>教育實習學校：</w:t>
            </w: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60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>實習學生姓名：</w:t>
            </w: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960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 w:rsidP="00C522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>師資培育學校</w:t>
            </w: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C522A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國立屏東大學</w:t>
            </w:r>
          </w:p>
          <w:p w:rsidR="006758FD" w:rsidRPr="00C522A5" w:rsidRDefault="002D79F6" w:rsidP="00C522A5">
            <w:pPr>
              <w:snapToGrid w:val="0"/>
              <w:spacing w:beforeLines="50" w:before="169"/>
              <w:jc w:val="both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>指導教授姓名：</w:t>
            </w:r>
            <w:r w:rsidRPr="00C522A5"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                </w:t>
            </w: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C522A5">
              <w:rPr>
                <w:rFonts w:ascii="標楷體" w:eastAsia="標楷體" w:hAnsi="標楷體"/>
                <w:color w:val="000000"/>
                <w:sz w:val="26"/>
                <w:szCs w:val="26"/>
              </w:rPr>
              <w:t>教授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22A5">
              <w:rPr>
                <w:rFonts w:ascii="標楷體" w:eastAsia="標楷體" w:hAnsi="標楷體"/>
                <w:color w:val="000000"/>
                <w:sz w:val="32"/>
                <w:szCs w:val="32"/>
              </w:rPr>
              <w:t>項</w:t>
            </w:r>
            <w:r w:rsidRPr="00C522A5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 w:rsidRPr="00C522A5">
              <w:rPr>
                <w:rFonts w:ascii="標楷體" w:eastAsia="標楷體" w:hAnsi="標楷體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>實習成績評量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22A5">
              <w:rPr>
                <w:rFonts w:ascii="標楷體" w:eastAsia="標楷體" w:hAnsi="標楷體"/>
                <w:color w:val="000000"/>
                <w:sz w:val="28"/>
                <w:szCs w:val="28"/>
              </w:rPr>
              <w:t>實習總成績</w:t>
            </w: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教育實習</w:t>
            </w:r>
          </w:p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教學實習45%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C522A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合計               分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C522A5">
            <w:pPr>
              <w:widowControl/>
              <w:ind w:rightChars="46" w:right="110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備註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C522A5" w:rsidRPr="00C522A5" w:rsidRDefault="00C522A5" w:rsidP="00575AE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教育實習學校與師資培育學校各佔50%</w:t>
            </w: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導師實習30%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widowControl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575AE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行政實習15%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widowControl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2A5" w:rsidRPr="00C522A5" w:rsidRDefault="00C522A5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研習活動10%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C522A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(實習學校填寫，滿分為100分)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widowControl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2A5" w:rsidRPr="00C522A5" w:rsidRDefault="00C522A5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師資培育</w:t>
            </w:r>
          </w:p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教學實習45%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C522A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合計               分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導師實習30%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行政實習15%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（指導教授填寫）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522A5" w:rsidRPr="00C522A5" w:rsidTr="00575AE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研習活動10%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 w:rsidP="00C522A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22A5">
              <w:rPr>
                <w:rFonts w:ascii="標楷體" w:eastAsia="標楷體" w:hAnsi="標楷體"/>
                <w:color w:val="000000"/>
                <w:sz w:val="20"/>
                <w:szCs w:val="20"/>
              </w:rPr>
              <w:t>(指導教授填寫，滿分為100分)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2A5" w:rsidRPr="00C522A5" w:rsidRDefault="00C522A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960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C522A5">
            <w:pPr>
              <w:ind w:left="721" w:hanging="72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r w:rsidR="002D79F6" w:rsidRPr="00C522A5">
              <w:rPr>
                <w:rFonts w:ascii="標楷體" w:eastAsia="標楷體" w:hAnsi="標楷體"/>
                <w:b/>
                <w:color w:val="000000"/>
              </w:rPr>
              <w:t>注意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】</w:t>
            </w:r>
            <w:r w:rsidR="002D79F6" w:rsidRPr="00C522A5">
              <w:rPr>
                <w:rFonts w:ascii="標楷體" w:eastAsia="標楷體" w:hAnsi="標楷體"/>
                <w:b/>
                <w:color w:val="000000"/>
              </w:rPr>
              <w:t>：</w:t>
            </w:r>
          </w:p>
          <w:p w:rsidR="006758FD" w:rsidRPr="00C522A5" w:rsidRDefault="002D79F6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實習學生全勤者，其成績得酌予加分，請假日數超過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10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個上班日者，其實習成績不得超過八十分；請假日數超過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20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個上班日者，其實習成績不得超過七十分。</w:t>
            </w:r>
          </w:p>
          <w:p w:rsidR="006758FD" w:rsidRPr="00C522A5" w:rsidRDefault="002D79F6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師資培育之大學</w:t>
            </w:r>
            <w:r w:rsidRPr="00C522A5">
              <w:rPr>
                <w:rFonts w:ascii="標楷體" w:eastAsia="標楷體" w:hAnsi="標楷體"/>
                <w:b/>
                <w:color w:val="000000"/>
              </w:rPr>
              <w:t>及教育實習機構相關人員，如涉及評量其子女之教育實習成績等行為，應依行政程序法第三十二條第一款規定自行迴避。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8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758FD" w:rsidRPr="00C522A5" w:rsidRDefault="002D79F6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總　評　語</w:t>
            </w:r>
          </w:p>
        </w:tc>
        <w:tc>
          <w:tcPr>
            <w:tcW w:w="8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輔導教師評語：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指導教授評語：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758FD" w:rsidRPr="00C522A5" w:rsidRDefault="002D79F6" w:rsidP="00C522A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522A5">
              <w:rPr>
                <w:rFonts w:ascii="標楷體" w:eastAsia="標楷體" w:hAnsi="標楷體"/>
                <w:color w:val="000000"/>
                <w:spacing w:val="180"/>
                <w:kern w:val="0"/>
              </w:rPr>
              <w:t>評量者簽</w:t>
            </w:r>
            <w:r w:rsidRPr="00C522A5">
              <w:rPr>
                <w:rFonts w:ascii="標楷體" w:eastAsia="標楷體" w:hAnsi="標楷體"/>
                <w:color w:val="000000"/>
                <w:kern w:val="0"/>
              </w:rPr>
              <w:t>章</w:t>
            </w:r>
          </w:p>
        </w:tc>
        <w:tc>
          <w:tcPr>
            <w:tcW w:w="8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教　　　育　　　實　　　習　　　學　　　校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輔導教師簽名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教務主任核章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校長核章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日期：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年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月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日期：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年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月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日期：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年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月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522A5"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6758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8FD" w:rsidRPr="00C522A5" w:rsidRDefault="002D79F6">
            <w:pPr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指導教授簽名：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                            </w:t>
            </w:r>
            <w:r w:rsidRPr="00C522A5">
              <w:rPr>
                <w:rFonts w:ascii="標楷體" w:eastAsia="標楷體" w:hAnsi="標楷體"/>
                <w:color w:val="000000"/>
              </w:rPr>
              <w:t>日期：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</w:t>
            </w:r>
            <w:r w:rsidRPr="00C522A5">
              <w:rPr>
                <w:rFonts w:ascii="標楷體" w:eastAsia="標楷體" w:hAnsi="標楷體"/>
                <w:color w:val="000000"/>
              </w:rPr>
              <w:t>年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</w:t>
            </w:r>
            <w:r w:rsidRPr="00C522A5">
              <w:rPr>
                <w:rFonts w:ascii="標楷體" w:eastAsia="標楷體" w:hAnsi="標楷體"/>
                <w:color w:val="000000"/>
              </w:rPr>
              <w:t>月</w:t>
            </w:r>
            <w:r w:rsidRPr="00C522A5">
              <w:rPr>
                <w:rFonts w:ascii="標楷體" w:eastAsia="標楷體" w:hAnsi="標楷體"/>
                <w:color w:val="000000"/>
              </w:rPr>
              <w:t xml:space="preserve">  </w:t>
            </w:r>
            <w:r w:rsidRPr="00C522A5"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6758FD" w:rsidRPr="00C522A5" w:rsidTr="00C522A5">
        <w:tblPrEx>
          <w:tblCellMar>
            <w:top w:w="0" w:type="dxa"/>
            <w:bottom w:w="0" w:type="dxa"/>
          </w:tblCellMar>
        </w:tblPrEx>
        <w:trPr>
          <w:cantSplit/>
          <w:trHeight w:val="1172"/>
          <w:jc w:val="center"/>
        </w:trPr>
        <w:tc>
          <w:tcPr>
            <w:tcW w:w="8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758FD" w:rsidRPr="00C522A5" w:rsidRDefault="002D79F6" w:rsidP="00C522A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C522A5">
              <w:rPr>
                <w:rFonts w:ascii="標楷體" w:eastAsia="標楷體" w:hAnsi="標楷體"/>
                <w:color w:val="000000"/>
              </w:rPr>
              <w:t>備</w:t>
            </w:r>
            <w:r w:rsidR="00C522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522A5">
              <w:rPr>
                <w:rFonts w:ascii="標楷體" w:eastAsia="標楷體" w:hAnsi="標楷體"/>
                <w:color w:val="000000"/>
              </w:rPr>
              <w:t>註</w:t>
            </w:r>
          </w:p>
        </w:tc>
        <w:tc>
          <w:tcPr>
            <w:tcW w:w="879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FD" w:rsidRPr="00C522A5" w:rsidRDefault="002D79F6">
            <w:pPr>
              <w:tabs>
                <w:tab w:val="left" w:pos="720"/>
              </w:tabs>
              <w:ind w:left="151" w:firstLine="12"/>
              <w:rPr>
                <w:rFonts w:ascii="標楷體" w:eastAsia="標楷體" w:hAnsi="標楷體"/>
                <w:b/>
                <w:color w:val="000000"/>
              </w:rPr>
            </w:pPr>
            <w:r w:rsidRPr="00C522A5">
              <w:rPr>
                <w:rFonts w:ascii="標楷體" w:eastAsia="標楷體" w:hAnsi="標楷體"/>
                <w:b/>
                <w:color w:val="000000"/>
              </w:rPr>
              <w:t>為了使作業流程更為順暢，以及使學生得以順利參加教師資格檢定，本表填妥後，敬請</w:t>
            </w:r>
            <w:bookmarkStart w:id="8" w:name="_GoBack"/>
            <w:bookmarkEnd w:id="8"/>
            <w:r w:rsidRPr="00C522A5">
              <w:rPr>
                <w:rFonts w:ascii="標楷體" w:eastAsia="標楷體" w:hAnsi="標楷體"/>
                <w:b/>
                <w:color w:val="000000"/>
              </w:rPr>
              <w:t>貴校務必準時逕寄本校師資培育中心。謝謝！</w:t>
            </w:r>
          </w:p>
        </w:tc>
      </w:tr>
    </w:tbl>
    <w:p w:rsidR="006758FD" w:rsidRPr="00C522A5" w:rsidRDefault="006758FD">
      <w:pPr>
        <w:jc w:val="center"/>
        <w:rPr>
          <w:rFonts w:ascii="標楷體" w:eastAsia="標楷體" w:hAnsi="標楷體"/>
        </w:rPr>
      </w:pPr>
    </w:p>
    <w:sectPr w:rsidR="006758FD" w:rsidRPr="00C522A5" w:rsidSect="00C522A5">
      <w:pgSz w:w="11906" w:h="16838"/>
      <w:pgMar w:top="567" w:right="1133" w:bottom="332" w:left="1134" w:header="720" w:footer="720" w:gutter="0"/>
      <w:cols w:space="720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F6" w:rsidRDefault="002D79F6">
      <w:r>
        <w:separator/>
      </w:r>
    </w:p>
  </w:endnote>
  <w:endnote w:type="continuationSeparator" w:id="0">
    <w:p w:rsidR="002D79F6" w:rsidRDefault="002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F6" w:rsidRDefault="002D79F6">
      <w:r>
        <w:rPr>
          <w:color w:val="000000"/>
        </w:rPr>
        <w:separator/>
      </w:r>
    </w:p>
  </w:footnote>
  <w:footnote w:type="continuationSeparator" w:id="0">
    <w:p w:rsidR="002D79F6" w:rsidRDefault="002D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998"/>
    <w:multiLevelType w:val="multilevel"/>
    <w:tmpl w:val="23F6104C"/>
    <w:lvl w:ilvl="0">
      <w:start w:val="1"/>
      <w:numFmt w:val="taiwaneseCountingThousand"/>
      <w:lvlText w:val="%1、"/>
      <w:lvlJc w:val="left"/>
      <w:pPr>
        <w:ind w:left="600" w:hanging="36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0607F8E"/>
    <w:multiLevelType w:val="multilevel"/>
    <w:tmpl w:val="9CFE5F26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EE6437"/>
    <w:multiLevelType w:val="multilevel"/>
    <w:tmpl w:val="A3C09B9C"/>
    <w:lvl w:ilvl="0">
      <w:start w:val="1"/>
      <w:numFmt w:val="ideographLegalTraditional"/>
      <w:lvlText w:val="%1、"/>
      <w:lvlJc w:val="left"/>
      <w:pPr>
        <w:ind w:left="810" w:hanging="810"/>
      </w:pPr>
    </w:lvl>
    <w:lvl w:ilvl="1">
      <w:start w:val="1"/>
      <w:numFmt w:val="taiwaneseCountingThousand"/>
      <w:lvlText w:val="%2、"/>
      <w:lvlJc w:val="left"/>
      <w:pPr>
        <w:ind w:left="1134" w:hanging="567"/>
      </w:pPr>
    </w:lvl>
    <w:lvl w:ilvl="2">
      <w:start w:val="1"/>
      <w:numFmt w:val="taiwaneseCountingThousand"/>
      <w:lvlText w:val="（%3）"/>
      <w:lvlJc w:val="left"/>
      <w:pPr>
        <w:ind w:left="1641" w:hanging="681"/>
      </w:pPr>
    </w:lvl>
    <w:lvl w:ilvl="3">
      <w:start w:val="1"/>
      <w:numFmt w:val="taiwaneseCountingThousand"/>
      <w:lvlText w:val="(%4)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58FD"/>
    <w:rsid w:val="002D79F6"/>
    <w:rsid w:val="00587E2C"/>
    <w:rsid w:val="006758FD"/>
    <w:rsid w:val="00C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2ABA"/>
  <w15:docId w15:val="{9D81ABE8-7707-41E6-8A25-D89DCDF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2023-06-02T02:38:00Z</dcterms:created>
  <dcterms:modified xsi:type="dcterms:W3CDTF">2023-06-02T02:38:00Z</dcterms:modified>
</cp:coreProperties>
</file>