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4F4D3" w14:textId="55294ADB" w:rsidR="00513642" w:rsidRDefault="00000000">
      <w:pPr>
        <w:snapToGrid w:val="0"/>
        <w:spacing w:line="276" w:lineRule="auto"/>
        <w:jc w:val="center"/>
        <w:rPr>
          <w:rFonts w:ascii="微軟正黑體" w:eastAsia="微軟正黑體" w:hAnsi="微軟正黑體"/>
          <w:b/>
          <w:bCs/>
          <w:color w:val="000000"/>
          <w:sz w:val="36"/>
          <w:szCs w:val="36"/>
        </w:rPr>
      </w:pPr>
      <w:r w:rsidRPr="00022920">
        <w:rPr>
          <w:rFonts w:ascii="微軟正黑體" w:eastAsia="微軟正黑體" w:hAnsi="微軟正黑體"/>
          <w:b/>
          <w:bCs/>
          <w:color w:val="000000"/>
          <w:sz w:val="36"/>
          <w:szCs w:val="36"/>
        </w:rPr>
        <w:t>國立屏東大學</w:t>
      </w:r>
      <w:r w:rsidR="00022920">
        <w:rPr>
          <w:rFonts w:ascii="微軟正黑體" w:eastAsia="微軟正黑體" w:hAnsi="微軟正黑體" w:hint="eastAsia"/>
          <w:b/>
          <w:bCs/>
          <w:color w:val="000000"/>
          <w:sz w:val="36"/>
          <w:szCs w:val="36"/>
        </w:rPr>
        <w:t>115</w:t>
      </w:r>
      <w:r w:rsidRPr="00022920">
        <w:rPr>
          <w:rFonts w:ascii="微軟正黑體" w:eastAsia="微軟正黑體" w:hAnsi="微軟正黑體"/>
          <w:b/>
          <w:bCs/>
          <w:color w:val="000000"/>
          <w:sz w:val="36"/>
          <w:szCs w:val="36"/>
        </w:rPr>
        <w:t>學年度師資培育獎學金受領同意書</w:t>
      </w:r>
    </w:p>
    <w:p w14:paraId="50FFD547" w14:textId="77777777" w:rsidR="00022920" w:rsidRDefault="00022920" w:rsidP="008E4966">
      <w:pPr>
        <w:snapToGrid w:val="0"/>
        <w:spacing w:line="240" w:lineRule="exact"/>
        <w:jc w:val="center"/>
        <w:rPr>
          <w:rFonts w:ascii="微軟正黑體" w:eastAsia="微軟正黑體" w:hAnsi="微軟正黑體"/>
          <w:b/>
          <w:bCs/>
          <w:color w:val="000000"/>
          <w:sz w:val="24"/>
        </w:rPr>
      </w:pPr>
    </w:p>
    <w:tbl>
      <w:tblPr>
        <w:tblStyle w:val="aa"/>
        <w:tblW w:w="9637" w:type="dxa"/>
        <w:jc w:val="center"/>
        <w:tblLook w:val="04A0" w:firstRow="1" w:lastRow="0" w:firstColumn="1" w:lastColumn="0" w:noHBand="0" w:noVBand="1"/>
      </w:tblPr>
      <w:tblGrid>
        <w:gridCol w:w="1417"/>
        <w:gridCol w:w="283"/>
        <w:gridCol w:w="1417"/>
        <w:gridCol w:w="712"/>
        <w:gridCol w:w="705"/>
        <w:gridCol w:w="996"/>
        <w:gridCol w:w="987"/>
        <w:gridCol w:w="1416"/>
        <w:gridCol w:w="1704"/>
      </w:tblGrid>
      <w:tr w:rsidR="00022920" w14:paraId="398CDF25" w14:textId="77777777" w:rsidTr="00A9519B">
        <w:trPr>
          <w:trHeight w:val="567"/>
          <w:jc w:val="center"/>
        </w:trPr>
        <w:tc>
          <w:tcPr>
            <w:tcW w:w="1417" w:type="dxa"/>
            <w:vAlign w:val="center"/>
          </w:tcPr>
          <w:p w14:paraId="49B55442" w14:textId="799F0715" w:rsidR="00022920" w:rsidRDefault="00022920" w:rsidP="00022920">
            <w:pPr>
              <w:snapToGrid w:val="0"/>
              <w:spacing w:line="360" w:lineRule="exact"/>
              <w:jc w:val="center"/>
              <w:rPr>
                <w:rFonts w:ascii="微軟正黑體" w:eastAsia="微軟正黑體" w:hAnsi="微軟正黑體"/>
                <w:b/>
                <w:bCs/>
                <w:color w:val="000000"/>
                <w:sz w:val="24"/>
              </w:rPr>
            </w:pPr>
            <w:r>
              <w:rPr>
                <w:rFonts w:ascii="微軟正黑體" w:eastAsia="微軟正黑體" w:hAnsi="微軟正黑體" w:hint="eastAsia"/>
                <w:b/>
                <w:bCs/>
                <w:color w:val="000000"/>
                <w:sz w:val="24"/>
              </w:rPr>
              <w:t>姓名</w:t>
            </w:r>
          </w:p>
        </w:tc>
        <w:tc>
          <w:tcPr>
            <w:tcW w:w="1700" w:type="dxa"/>
            <w:gridSpan w:val="2"/>
            <w:vAlign w:val="center"/>
          </w:tcPr>
          <w:p w14:paraId="4C6E4BB5" w14:textId="77777777" w:rsidR="00022920" w:rsidRPr="001465BC" w:rsidRDefault="00022920" w:rsidP="00022920">
            <w:pPr>
              <w:snapToGrid w:val="0"/>
              <w:spacing w:line="360" w:lineRule="exact"/>
              <w:jc w:val="center"/>
              <w:rPr>
                <w:rFonts w:ascii="微軟正黑體" w:eastAsia="微軟正黑體" w:hAnsi="微軟正黑體"/>
                <w:color w:val="000000"/>
                <w:sz w:val="24"/>
              </w:rPr>
            </w:pPr>
          </w:p>
        </w:tc>
        <w:tc>
          <w:tcPr>
            <w:tcW w:w="1417" w:type="dxa"/>
            <w:gridSpan w:val="2"/>
            <w:vAlign w:val="center"/>
          </w:tcPr>
          <w:p w14:paraId="3E5B2F87" w14:textId="02B50227" w:rsidR="00022920" w:rsidRDefault="00022920" w:rsidP="00022920">
            <w:pPr>
              <w:snapToGrid w:val="0"/>
              <w:spacing w:line="360" w:lineRule="exact"/>
              <w:jc w:val="center"/>
              <w:rPr>
                <w:rFonts w:ascii="微軟正黑體" w:eastAsia="微軟正黑體" w:hAnsi="微軟正黑體"/>
                <w:b/>
                <w:bCs/>
                <w:color w:val="000000"/>
                <w:sz w:val="24"/>
              </w:rPr>
            </w:pPr>
            <w:r>
              <w:rPr>
                <w:rFonts w:ascii="微軟正黑體" w:eastAsia="微軟正黑體" w:hAnsi="微軟正黑體" w:hint="eastAsia"/>
                <w:b/>
                <w:bCs/>
                <w:color w:val="000000"/>
                <w:sz w:val="24"/>
              </w:rPr>
              <w:t>學系班級</w:t>
            </w:r>
          </w:p>
        </w:tc>
        <w:tc>
          <w:tcPr>
            <w:tcW w:w="1983" w:type="dxa"/>
            <w:gridSpan w:val="2"/>
            <w:vAlign w:val="center"/>
          </w:tcPr>
          <w:p w14:paraId="4B3B208A" w14:textId="77777777" w:rsidR="00022920" w:rsidRPr="001465BC" w:rsidRDefault="00022920" w:rsidP="00022920">
            <w:pPr>
              <w:snapToGrid w:val="0"/>
              <w:spacing w:line="360" w:lineRule="exact"/>
              <w:jc w:val="center"/>
              <w:rPr>
                <w:rFonts w:ascii="微軟正黑體" w:eastAsia="微軟正黑體" w:hAnsi="微軟正黑體"/>
                <w:color w:val="000000"/>
                <w:sz w:val="24"/>
              </w:rPr>
            </w:pPr>
          </w:p>
        </w:tc>
        <w:tc>
          <w:tcPr>
            <w:tcW w:w="1416" w:type="dxa"/>
            <w:vAlign w:val="center"/>
          </w:tcPr>
          <w:p w14:paraId="365C2773" w14:textId="19E39F54" w:rsidR="00022920" w:rsidRDefault="00022920" w:rsidP="00022920">
            <w:pPr>
              <w:snapToGrid w:val="0"/>
              <w:spacing w:line="360" w:lineRule="exact"/>
              <w:jc w:val="center"/>
              <w:rPr>
                <w:rFonts w:ascii="微軟正黑體" w:eastAsia="微軟正黑體" w:hAnsi="微軟正黑體"/>
                <w:b/>
                <w:bCs/>
                <w:color w:val="000000"/>
                <w:sz w:val="24"/>
              </w:rPr>
            </w:pPr>
            <w:r>
              <w:rPr>
                <w:rFonts w:ascii="微軟正黑體" w:eastAsia="微軟正黑體" w:hAnsi="微軟正黑體" w:hint="eastAsia"/>
                <w:b/>
                <w:bCs/>
                <w:color w:val="000000"/>
                <w:sz w:val="24"/>
              </w:rPr>
              <w:t>學號</w:t>
            </w:r>
          </w:p>
        </w:tc>
        <w:tc>
          <w:tcPr>
            <w:tcW w:w="1704" w:type="dxa"/>
            <w:vAlign w:val="center"/>
          </w:tcPr>
          <w:p w14:paraId="08622E0A" w14:textId="08E6E8FE" w:rsidR="00022920" w:rsidRPr="001465BC" w:rsidRDefault="00022920" w:rsidP="00022920">
            <w:pPr>
              <w:snapToGrid w:val="0"/>
              <w:spacing w:line="360" w:lineRule="exact"/>
              <w:jc w:val="center"/>
              <w:rPr>
                <w:rFonts w:ascii="微軟正黑體" w:eastAsia="微軟正黑體" w:hAnsi="微軟正黑體"/>
                <w:color w:val="000000"/>
                <w:sz w:val="24"/>
              </w:rPr>
            </w:pPr>
          </w:p>
        </w:tc>
      </w:tr>
      <w:tr w:rsidR="00427C5A" w14:paraId="194A19EF" w14:textId="77777777" w:rsidTr="00966A89">
        <w:trPr>
          <w:trHeight w:val="567"/>
          <w:jc w:val="center"/>
        </w:trPr>
        <w:tc>
          <w:tcPr>
            <w:tcW w:w="1700" w:type="dxa"/>
            <w:gridSpan w:val="2"/>
            <w:vAlign w:val="center"/>
          </w:tcPr>
          <w:p w14:paraId="2781ED9E" w14:textId="2DCFBD7B" w:rsidR="00427C5A" w:rsidRPr="001465BC" w:rsidRDefault="00427C5A" w:rsidP="00022920">
            <w:pPr>
              <w:snapToGrid w:val="0"/>
              <w:spacing w:line="360" w:lineRule="exact"/>
              <w:jc w:val="center"/>
              <w:rPr>
                <w:rFonts w:ascii="微軟正黑體" w:eastAsia="微軟正黑體" w:hAnsi="微軟正黑體"/>
                <w:color w:val="000000"/>
                <w:sz w:val="24"/>
              </w:rPr>
            </w:pPr>
            <w:r w:rsidRPr="00022920">
              <w:rPr>
                <w:rFonts w:ascii="微軟正黑體" w:eastAsia="微軟正黑體" w:hAnsi="微軟正黑體"/>
                <w:b/>
                <w:bCs/>
                <w:color w:val="000000"/>
                <w:sz w:val="24"/>
              </w:rPr>
              <w:t>甄選師資類科</w:t>
            </w:r>
          </w:p>
        </w:tc>
        <w:tc>
          <w:tcPr>
            <w:tcW w:w="7937" w:type="dxa"/>
            <w:gridSpan w:val="7"/>
            <w:vAlign w:val="center"/>
          </w:tcPr>
          <w:p w14:paraId="41C0B770" w14:textId="05D9E71B" w:rsidR="00427C5A" w:rsidRDefault="00427C5A" w:rsidP="00A9519B">
            <w:pPr>
              <w:snapToGrid w:val="0"/>
              <w:spacing w:line="360" w:lineRule="exact"/>
              <w:jc w:val="both"/>
              <w:rPr>
                <w:rFonts w:ascii="微軟正黑體" w:eastAsia="微軟正黑體" w:hAnsi="微軟正黑體"/>
                <w:b/>
                <w:bCs/>
                <w:color w:val="000000"/>
                <w:sz w:val="24"/>
              </w:rPr>
            </w:pPr>
            <w:r>
              <w:rPr>
                <w:rFonts w:ascii="細明體" w:eastAsia="細明體" w:hAnsi="細明體" w:hint="eastAsia"/>
                <w:color w:val="000000"/>
                <w:sz w:val="24"/>
              </w:rPr>
              <w:t>□</w:t>
            </w:r>
            <w:r w:rsidRPr="00022920">
              <w:rPr>
                <w:rFonts w:ascii="微軟正黑體" w:eastAsia="微軟正黑體" w:hAnsi="微軟正黑體" w:hint="eastAsia"/>
                <w:color w:val="000000"/>
                <w:sz w:val="24"/>
              </w:rPr>
              <w:t>一般師資生</w:t>
            </w:r>
            <w:r>
              <w:rPr>
                <w:rFonts w:ascii="微軟正黑體" w:eastAsia="微軟正黑體" w:hAnsi="微軟正黑體" w:hint="eastAsia"/>
                <w:color w:val="000000"/>
                <w:sz w:val="24"/>
              </w:rPr>
              <w:t xml:space="preserve">　</w:t>
            </w:r>
            <w:r>
              <w:rPr>
                <w:rFonts w:ascii="細明體" w:eastAsia="細明體" w:hAnsi="細明體" w:hint="eastAsia"/>
                <w:color w:val="000000"/>
                <w:sz w:val="24"/>
              </w:rPr>
              <w:t>□</w:t>
            </w:r>
            <w:r w:rsidRPr="00022920">
              <w:rPr>
                <w:rFonts w:ascii="微軟正黑體" w:eastAsia="微軟正黑體" w:hAnsi="微軟正黑體" w:hint="eastAsia"/>
                <w:color w:val="000000"/>
                <w:sz w:val="24"/>
              </w:rPr>
              <w:t>一般教程生</w:t>
            </w:r>
            <w:r>
              <w:rPr>
                <w:rFonts w:ascii="微軟正黑體" w:eastAsia="微軟正黑體" w:hAnsi="微軟正黑體" w:hint="eastAsia"/>
                <w:color w:val="000000"/>
                <w:sz w:val="24"/>
              </w:rPr>
              <w:t xml:space="preserve">　</w:t>
            </w:r>
            <w:r>
              <w:rPr>
                <w:rFonts w:ascii="細明體" w:eastAsia="細明體" w:hAnsi="細明體" w:hint="eastAsia"/>
                <w:color w:val="000000"/>
                <w:sz w:val="24"/>
              </w:rPr>
              <w:t>□</w:t>
            </w:r>
            <w:r w:rsidRPr="00022920">
              <w:rPr>
                <w:rFonts w:ascii="微軟正黑體" w:eastAsia="微軟正黑體" w:hAnsi="微軟正黑體" w:hint="eastAsia"/>
                <w:color w:val="000000"/>
                <w:sz w:val="24"/>
              </w:rPr>
              <w:t>雙語</w:t>
            </w:r>
            <w:r>
              <w:rPr>
                <w:rFonts w:ascii="微軟正黑體" w:eastAsia="微軟正黑體" w:hAnsi="微軟正黑體" w:hint="eastAsia"/>
                <w:color w:val="000000"/>
                <w:sz w:val="24"/>
              </w:rPr>
              <w:t xml:space="preserve">　</w:t>
            </w:r>
            <w:r>
              <w:rPr>
                <w:rFonts w:ascii="細明體" w:eastAsia="細明體" w:hAnsi="細明體" w:hint="eastAsia"/>
                <w:color w:val="000000"/>
                <w:sz w:val="24"/>
              </w:rPr>
              <w:t>□</w:t>
            </w:r>
            <w:r w:rsidRPr="00022920">
              <w:rPr>
                <w:rFonts w:ascii="微軟正黑體" w:eastAsia="微軟正黑體" w:hAnsi="微軟正黑體" w:hint="eastAsia"/>
                <w:color w:val="000000"/>
                <w:sz w:val="24"/>
              </w:rPr>
              <w:t>本土語</w:t>
            </w:r>
            <w:r>
              <w:rPr>
                <w:rFonts w:ascii="微軟正黑體" w:eastAsia="微軟正黑體" w:hAnsi="微軟正黑體" w:hint="eastAsia"/>
                <w:color w:val="000000"/>
                <w:sz w:val="24"/>
              </w:rPr>
              <w:t xml:space="preserve">　</w:t>
            </w:r>
            <w:r>
              <w:rPr>
                <w:rFonts w:ascii="細明體" w:eastAsia="細明體" w:hAnsi="細明體" w:hint="eastAsia"/>
                <w:color w:val="000000"/>
                <w:sz w:val="24"/>
              </w:rPr>
              <w:t>□</w:t>
            </w:r>
            <w:r w:rsidRPr="00022920">
              <w:rPr>
                <w:rFonts w:ascii="微軟正黑體" w:eastAsia="微軟正黑體" w:hAnsi="微軟正黑體" w:hint="eastAsia"/>
                <w:color w:val="000000"/>
                <w:sz w:val="24"/>
              </w:rPr>
              <w:t>特幼</w:t>
            </w:r>
            <w:r>
              <w:rPr>
                <w:rFonts w:ascii="微軟正黑體" w:eastAsia="微軟正黑體" w:hAnsi="微軟正黑體" w:hint="eastAsia"/>
                <w:color w:val="000000"/>
                <w:sz w:val="24"/>
              </w:rPr>
              <w:t xml:space="preserve">　</w:t>
            </w:r>
            <w:r>
              <w:rPr>
                <w:rFonts w:ascii="細明體" w:eastAsia="細明體" w:hAnsi="細明體" w:hint="eastAsia"/>
                <w:color w:val="000000"/>
                <w:sz w:val="24"/>
              </w:rPr>
              <w:t>□</w:t>
            </w:r>
            <w:r w:rsidRPr="00022920">
              <w:rPr>
                <w:rFonts w:ascii="微軟正黑體" w:eastAsia="微軟正黑體" w:hAnsi="微軟正黑體" w:hint="eastAsia"/>
                <w:color w:val="000000"/>
                <w:sz w:val="24"/>
              </w:rPr>
              <w:t>幼教</w:t>
            </w:r>
          </w:p>
        </w:tc>
      </w:tr>
      <w:tr w:rsidR="001465BC" w14:paraId="1BB695FD" w14:textId="77777777" w:rsidTr="00A9519B">
        <w:trPr>
          <w:trHeight w:val="567"/>
          <w:jc w:val="center"/>
        </w:trPr>
        <w:tc>
          <w:tcPr>
            <w:tcW w:w="1417" w:type="dxa"/>
            <w:vAlign w:val="center"/>
          </w:tcPr>
          <w:p w14:paraId="4AD19BEC" w14:textId="183874CF" w:rsidR="001465BC" w:rsidRDefault="001465BC" w:rsidP="00022920">
            <w:pPr>
              <w:snapToGrid w:val="0"/>
              <w:spacing w:line="360" w:lineRule="exact"/>
              <w:jc w:val="center"/>
              <w:rPr>
                <w:rFonts w:ascii="微軟正黑體" w:eastAsia="微軟正黑體" w:hAnsi="微軟正黑體"/>
                <w:b/>
                <w:bCs/>
                <w:color w:val="000000"/>
                <w:sz w:val="24"/>
              </w:rPr>
            </w:pPr>
            <w:r>
              <w:rPr>
                <w:rFonts w:ascii="微軟正黑體" w:eastAsia="微軟正黑體" w:hAnsi="微軟正黑體" w:hint="eastAsia"/>
                <w:b/>
                <w:bCs/>
                <w:color w:val="000000"/>
                <w:sz w:val="24"/>
              </w:rPr>
              <w:t>行動電話</w:t>
            </w:r>
          </w:p>
        </w:tc>
        <w:tc>
          <w:tcPr>
            <w:tcW w:w="2412" w:type="dxa"/>
            <w:gridSpan w:val="3"/>
            <w:vAlign w:val="center"/>
          </w:tcPr>
          <w:p w14:paraId="67C97A46" w14:textId="77777777" w:rsidR="001465BC" w:rsidRPr="001465BC" w:rsidRDefault="001465BC" w:rsidP="00022920">
            <w:pPr>
              <w:snapToGrid w:val="0"/>
              <w:spacing w:line="360" w:lineRule="exact"/>
              <w:jc w:val="center"/>
              <w:rPr>
                <w:rFonts w:ascii="微軟正黑體" w:eastAsia="微軟正黑體" w:hAnsi="微軟正黑體"/>
                <w:color w:val="000000"/>
                <w:sz w:val="24"/>
              </w:rPr>
            </w:pPr>
          </w:p>
        </w:tc>
        <w:tc>
          <w:tcPr>
            <w:tcW w:w="1701" w:type="dxa"/>
            <w:gridSpan w:val="2"/>
            <w:vAlign w:val="center"/>
          </w:tcPr>
          <w:p w14:paraId="6784CF58" w14:textId="3D4C3EB6" w:rsidR="001465BC" w:rsidRDefault="001465BC" w:rsidP="00022920">
            <w:pPr>
              <w:snapToGrid w:val="0"/>
              <w:spacing w:line="360" w:lineRule="exact"/>
              <w:jc w:val="center"/>
              <w:rPr>
                <w:rFonts w:ascii="微軟正黑體" w:eastAsia="微軟正黑體" w:hAnsi="微軟正黑體"/>
                <w:b/>
                <w:bCs/>
                <w:color w:val="000000"/>
                <w:sz w:val="24"/>
              </w:rPr>
            </w:pPr>
            <w:r w:rsidRPr="00022920">
              <w:rPr>
                <w:rFonts w:ascii="微軟正黑體" w:eastAsia="微軟正黑體" w:hAnsi="微軟正黑體"/>
                <w:b/>
                <w:bCs/>
                <w:color w:val="000000"/>
                <w:sz w:val="24"/>
              </w:rPr>
              <w:t>E-mail</w:t>
            </w:r>
          </w:p>
        </w:tc>
        <w:tc>
          <w:tcPr>
            <w:tcW w:w="4107" w:type="dxa"/>
            <w:gridSpan w:val="3"/>
            <w:vAlign w:val="center"/>
          </w:tcPr>
          <w:p w14:paraId="334C932B" w14:textId="77777777" w:rsidR="001465BC" w:rsidRPr="001465BC" w:rsidRDefault="001465BC" w:rsidP="001465BC">
            <w:pPr>
              <w:snapToGrid w:val="0"/>
              <w:spacing w:line="360" w:lineRule="exact"/>
              <w:jc w:val="both"/>
              <w:rPr>
                <w:rFonts w:ascii="微軟正黑體" w:eastAsia="微軟正黑體" w:hAnsi="微軟正黑體"/>
                <w:color w:val="000000"/>
                <w:sz w:val="24"/>
              </w:rPr>
            </w:pPr>
          </w:p>
        </w:tc>
      </w:tr>
      <w:tr w:rsidR="001465BC" w14:paraId="1C14C362" w14:textId="77777777" w:rsidTr="001465BC">
        <w:trPr>
          <w:trHeight w:val="454"/>
          <w:jc w:val="center"/>
        </w:trPr>
        <w:tc>
          <w:tcPr>
            <w:tcW w:w="9637" w:type="dxa"/>
            <w:gridSpan w:val="9"/>
            <w:shd w:val="clear" w:color="auto" w:fill="D9D9D9" w:themeFill="background1" w:themeFillShade="D9"/>
            <w:vAlign w:val="center"/>
          </w:tcPr>
          <w:p w14:paraId="7177CD88" w14:textId="2931C2B4" w:rsidR="001465BC" w:rsidRPr="001465BC" w:rsidRDefault="001465BC" w:rsidP="001465BC">
            <w:pPr>
              <w:snapToGrid w:val="0"/>
              <w:spacing w:line="360" w:lineRule="exact"/>
              <w:jc w:val="center"/>
              <w:rPr>
                <w:rFonts w:ascii="微軟正黑體" w:eastAsia="微軟正黑體" w:hAnsi="微軟正黑體"/>
                <w:b/>
                <w:bCs/>
                <w:color w:val="000000"/>
                <w:sz w:val="24"/>
              </w:rPr>
            </w:pPr>
            <w:r w:rsidRPr="001465BC">
              <w:rPr>
                <w:rFonts w:ascii="微軟正黑體" w:eastAsia="微軟正黑體" w:hAnsi="微軟正黑體" w:hint="eastAsia"/>
                <w:b/>
                <w:bCs/>
                <w:color w:val="000000"/>
                <w:szCs w:val="28"/>
              </w:rPr>
              <w:t>權　　利</w:t>
            </w:r>
          </w:p>
        </w:tc>
      </w:tr>
      <w:tr w:rsidR="001465BC" w14:paraId="0803DD38" w14:textId="77777777" w:rsidTr="00355441">
        <w:trPr>
          <w:trHeight w:val="567"/>
          <w:jc w:val="center"/>
        </w:trPr>
        <w:tc>
          <w:tcPr>
            <w:tcW w:w="9637" w:type="dxa"/>
            <w:gridSpan w:val="9"/>
            <w:vAlign w:val="center"/>
          </w:tcPr>
          <w:p w14:paraId="34B05836" w14:textId="0B35EFCC" w:rsidR="001465BC" w:rsidRPr="001465BC" w:rsidRDefault="001465BC" w:rsidP="00E45774">
            <w:pPr>
              <w:snapToGrid w:val="0"/>
              <w:spacing w:line="320" w:lineRule="exact"/>
              <w:ind w:left="471" w:hanging="471"/>
              <w:rPr>
                <w:rFonts w:ascii="微軟正黑體" w:eastAsia="微軟正黑體" w:hAnsi="微軟正黑體"/>
                <w:color w:val="000000"/>
                <w:sz w:val="24"/>
              </w:rPr>
            </w:pPr>
            <w:r>
              <w:rPr>
                <w:rFonts w:ascii="微軟正黑體" w:eastAsia="微軟正黑體" w:hAnsi="微軟正黑體" w:hint="eastAsia"/>
                <w:color w:val="000000"/>
                <w:sz w:val="24"/>
              </w:rPr>
              <w:t>一、</w:t>
            </w:r>
            <w:r w:rsidRPr="001465BC">
              <w:rPr>
                <w:rFonts w:ascii="微軟正黑體" w:eastAsia="微軟正黑體" w:hAnsi="微軟正黑體"/>
                <w:color w:val="000000"/>
                <w:sz w:val="24"/>
              </w:rPr>
              <w:t>師資獎學金</w:t>
            </w:r>
            <w:r>
              <w:rPr>
                <w:rFonts w:ascii="微軟正黑體" w:eastAsia="微軟正黑體" w:hAnsi="微軟正黑體" w:hint="eastAsia"/>
                <w:color w:val="000000"/>
                <w:sz w:val="24"/>
              </w:rPr>
              <w:t>受</w:t>
            </w:r>
            <w:r w:rsidRPr="001465BC">
              <w:rPr>
                <w:rFonts w:ascii="微軟正黑體" w:eastAsia="微軟正黑體" w:hAnsi="微軟正黑體"/>
                <w:color w:val="000000"/>
                <w:sz w:val="24"/>
              </w:rPr>
              <w:t>獎生每人每月8,000元，受領期間為每學期6個月。</w:t>
            </w:r>
          </w:p>
          <w:p w14:paraId="5E694834" w14:textId="7641E323" w:rsidR="001465BC" w:rsidRPr="001465BC" w:rsidRDefault="001465BC" w:rsidP="00E45774">
            <w:pPr>
              <w:snapToGrid w:val="0"/>
              <w:spacing w:line="320" w:lineRule="exact"/>
              <w:ind w:left="471" w:hanging="471"/>
              <w:rPr>
                <w:rFonts w:ascii="微軟正黑體" w:eastAsia="微軟正黑體" w:hAnsi="微軟正黑體"/>
                <w:color w:val="000000"/>
                <w:sz w:val="24"/>
              </w:rPr>
            </w:pPr>
            <w:r>
              <w:rPr>
                <w:rFonts w:ascii="微軟正黑體" w:eastAsia="微軟正黑體" w:hAnsi="微軟正黑體" w:hint="eastAsia"/>
                <w:color w:val="000000"/>
                <w:sz w:val="24"/>
              </w:rPr>
              <w:t>二、</w:t>
            </w:r>
            <w:r w:rsidRPr="001465BC">
              <w:rPr>
                <w:rFonts w:ascii="微軟正黑體" w:eastAsia="微軟正黑體" w:hAnsi="微軟正黑體"/>
                <w:color w:val="000000"/>
                <w:sz w:val="24"/>
              </w:rPr>
              <w:t>核發方式將分為上下二學期，俟當學期末續領資格審核通過後，將未發之獎學金一次核發。</w:t>
            </w:r>
          </w:p>
        </w:tc>
      </w:tr>
      <w:tr w:rsidR="001465BC" w14:paraId="783F8CC2" w14:textId="77777777" w:rsidTr="001465BC">
        <w:trPr>
          <w:trHeight w:val="454"/>
          <w:jc w:val="center"/>
        </w:trPr>
        <w:tc>
          <w:tcPr>
            <w:tcW w:w="9637" w:type="dxa"/>
            <w:gridSpan w:val="9"/>
            <w:shd w:val="clear" w:color="auto" w:fill="D9D9D9" w:themeFill="background1" w:themeFillShade="D9"/>
            <w:vAlign w:val="center"/>
          </w:tcPr>
          <w:p w14:paraId="0CD8E7C1" w14:textId="19796433" w:rsidR="001465BC" w:rsidRPr="001465BC" w:rsidRDefault="001465BC" w:rsidP="001465BC">
            <w:pPr>
              <w:snapToGrid w:val="0"/>
              <w:spacing w:line="360" w:lineRule="exact"/>
              <w:jc w:val="center"/>
              <w:rPr>
                <w:rFonts w:ascii="微軟正黑體" w:eastAsia="微軟正黑體" w:hAnsi="微軟正黑體"/>
                <w:color w:val="000000"/>
                <w:sz w:val="24"/>
              </w:rPr>
            </w:pPr>
            <w:r>
              <w:rPr>
                <w:rFonts w:ascii="微軟正黑體" w:eastAsia="微軟正黑體" w:hAnsi="微軟正黑體" w:hint="eastAsia"/>
                <w:b/>
                <w:bCs/>
                <w:color w:val="000000"/>
                <w:szCs w:val="28"/>
              </w:rPr>
              <w:t>義務服務</w:t>
            </w:r>
          </w:p>
        </w:tc>
      </w:tr>
      <w:tr w:rsidR="001465BC" w14:paraId="12FE6D52" w14:textId="77777777" w:rsidTr="001465BC">
        <w:trPr>
          <w:trHeight w:val="567"/>
          <w:jc w:val="center"/>
        </w:trPr>
        <w:tc>
          <w:tcPr>
            <w:tcW w:w="9637" w:type="dxa"/>
            <w:gridSpan w:val="9"/>
            <w:shd w:val="clear" w:color="auto" w:fill="auto"/>
            <w:vAlign w:val="center"/>
          </w:tcPr>
          <w:p w14:paraId="2D1E432B" w14:textId="77777777" w:rsidR="00E45774" w:rsidRPr="008E4966" w:rsidRDefault="00E45774" w:rsidP="00196CED">
            <w:pPr>
              <w:snapToGrid w:val="0"/>
              <w:spacing w:line="320" w:lineRule="exact"/>
              <w:ind w:left="480" w:hangingChars="200" w:hanging="480"/>
              <w:jc w:val="both"/>
              <w:rPr>
                <w:rFonts w:ascii="微軟正黑體" w:eastAsia="微軟正黑體" w:hAnsi="微軟正黑體"/>
                <w:bCs/>
                <w:sz w:val="24"/>
              </w:rPr>
            </w:pPr>
            <w:r w:rsidRPr="008E4966">
              <w:rPr>
                <w:rFonts w:ascii="微軟正黑體" w:eastAsia="微軟正黑體" w:hAnsi="微軟正黑體"/>
                <w:bCs/>
                <w:color w:val="000000"/>
                <w:sz w:val="24"/>
              </w:rPr>
              <w:t>一、本校每學期審查受獎生領取獎學金之資格，受獎生遇有遭記小過</w:t>
            </w:r>
            <w:r w:rsidRPr="008E4966">
              <w:rPr>
                <w:rFonts w:ascii="微軟正黑體" w:eastAsia="微軟正黑體" w:hAnsi="微軟正黑體" w:cs="標楷體"/>
                <w:bCs/>
                <w:color w:val="000000"/>
                <w:sz w:val="24"/>
              </w:rPr>
              <w:t>以上處分，將取消資格並停發獎學金</w:t>
            </w:r>
            <w:r w:rsidRPr="008E4966">
              <w:rPr>
                <w:rFonts w:ascii="微軟正黑體" w:eastAsia="微軟正黑體" w:hAnsi="微軟正黑體"/>
                <w:bCs/>
                <w:color w:val="000000"/>
                <w:sz w:val="24"/>
              </w:rPr>
              <w:t>，且下一學年度不得再提出申請</w:t>
            </w:r>
            <w:r w:rsidRPr="008E4966">
              <w:rPr>
                <w:rFonts w:ascii="微軟正黑體" w:eastAsia="微軟正黑體" w:hAnsi="微軟正黑體" w:cs="標楷體"/>
                <w:bCs/>
                <w:color w:val="000000"/>
                <w:sz w:val="24"/>
              </w:rPr>
              <w:t>。</w:t>
            </w:r>
          </w:p>
          <w:p w14:paraId="592CF54A" w14:textId="34AF812B" w:rsidR="00E45774" w:rsidRPr="008E4966" w:rsidRDefault="00E45774" w:rsidP="00196CED">
            <w:pPr>
              <w:snapToGrid w:val="0"/>
              <w:spacing w:line="320" w:lineRule="exact"/>
              <w:ind w:left="480" w:hangingChars="200" w:hanging="480"/>
              <w:jc w:val="both"/>
              <w:rPr>
                <w:rFonts w:ascii="微軟正黑體" w:eastAsia="微軟正黑體" w:hAnsi="微軟正黑體"/>
                <w:bCs/>
                <w:color w:val="000000" w:themeColor="text1"/>
                <w:sz w:val="24"/>
              </w:rPr>
            </w:pPr>
            <w:r w:rsidRPr="008E4966">
              <w:rPr>
                <w:rFonts w:ascii="微軟正黑體" w:eastAsia="微軟正黑體" w:hAnsi="微軟正黑體" w:hint="eastAsia"/>
                <w:bCs/>
                <w:color w:val="000000" w:themeColor="text1"/>
                <w:sz w:val="24"/>
              </w:rPr>
              <w:t>二、師資生受領本獎學金期間，應有修習師資職前教育課程事實</w:t>
            </w:r>
            <w:r w:rsidRPr="008E4966">
              <w:rPr>
                <w:rFonts w:ascii="微軟正黑體" w:eastAsia="微軟正黑體" w:hAnsi="微軟正黑體"/>
                <w:bCs/>
                <w:color w:val="000000" w:themeColor="text1"/>
                <w:sz w:val="24"/>
              </w:rPr>
              <w:t>(</w:t>
            </w:r>
            <w:r w:rsidRPr="008E4966">
              <w:rPr>
                <w:rFonts w:ascii="微軟正黑體" w:eastAsia="微軟正黑體" w:hAnsi="微軟正黑體" w:hint="eastAsia"/>
                <w:bCs/>
                <w:color w:val="000000" w:themeColor="text1"/>
                <w:sz w:val="24"/>
              </w:rPr>
              <w:t>含已修畢者</w:t>
            </w:r>
            <w:r w:rsidRPr="008E4966">
              <w:rPr>
                <w:rFonts w:ascii="微軟正黑體" w:eastAsia="微軟正黑體" w:hAnsi="微軟正黑體"/>
                <w:bCs/>
                <w:color w:val="000000" w:themeColor="text1"/>
                <w:sz w:val="24"/>
              </w:rPr>
              <w:t>)</w:t>
            </w:r>
            <w:r w:rsidRPr="008E4966">
              <w:rPr>
                <w:rFonts w:ascii="微軟正黑體" w:eastAsia="微軟正黑體" w:hAnsi="微軟正黑體" w:hint="eastAsia"/>
                <w:bCs/>
                <w:color w:val="000000" w:themeColor="text1"/>
                <w:sz w:val="24"/>
              </w:rPr>
              <w:t>，並符合下列規定，其應盡義務如下：</w:t>
            </w:r>
          </w:p>
          <w:p w14:paraId="2CCAF612" w14:textId="77777777" w:rsidR="00E45774" w:rsidRPr="008E4966" w:rsidRDefault="00E45774" w:rsidP="00E45774">
            <w:pPr>
              <w:spacing w:line="320" w:lineRule="exact"/>
              <w:ind w:leftChars="100" w:left="640" w:hangingChars="150" w:hanging="360"/>
              <w:jc w:val="both"/>
              <w:rPr>
                <w:rFonts w:ascii="微軟正黑體" w:eastAsia="微軟正黑體" w:hAnsi="微軟正黑體"/>
                <w:bCs/>
                <w:color w:val="000000" w:themeColor="text1"/>
                <w:sz w:val="24"/>
              </w:rPr>
            </w:pPr>
            <w:r w:rsidRPr="008E4966">
              <w:rPr>
                <w:rFonts w:ascii="微軟正黑體" w:eastAsia="微軟正黑體" w:hAnsi="微軟正黑體" w:hint="eastAsia"/>
                <w:bCs/>
                <w:color w:val="000000" w:themeColor="text1"/>
                <w:sz w:val="24"/>
              </w:rPr>
              <w:t>1.</w:t>
            </w:r>
            <w:r w:rsidRPr="008E4966">
              <w:rPr>
                <w:rFonts w:ascii="微軟正黑體" w:eastAsia="微軟正黑體" w:hAnsi="微軟正黑體"/>
                <w:bCs/>
                <w:color w:val="000000" w:themeColor="text1"/>
                <w:sz w:val="24"/>
              </w:rPr>
              <w:tab/>
            </w:r>
            <w:r w:rsidRPr="00196CED">
              <w:rPr>
                <w:rFonts w:ascii="微軟正黑體" w:eastAsia="微軟正黑體" w:hAnsi="微軟正黑體" w:hint="eastAsia"/>
                <w:b/>
                <w:color w:val="000000" w:themeColor="text1"/>
                <w:sz w:val="24"/>
              </w:rPr>
              <w:t>學業成績檢核</w:t>
            </w:r>
            <w:r w:rsidRPr="008E4966">
              <w:rPr>
                <w:rFonts w:ascii="微軟正黑體" w:eastAsia="微軟正黑體" w:hAnsi="微軟正黑體" w:hint="eastAsia"/>
                <w:bCs/>
                <w:color w:val="000000" w:themeColor="text1"/>
                <w:sz w:val="24"/>
              </w:rPr>
              <w:t>：每學期「</w:t>
            </w:r>
            <w:r w:rsidRPr="00196CED">
              <w:rPr>
                <w:rFonts w:ascii="微軟正黑體" w:eastAsia="微軟正黑體" w:hAnsi="微軟正黑體" w:hint="eastAsia"/>
                <w:b/>
                <w:color w:val="000000" w:themeColor="text1"/>
                <w:sz w:val="24"/>
              </w:rPr>
              <w:t>教育專業科目</w:t>
            </w:r>
            <w:r w:rsidRPr="008E4966">
              <w:rPr>
                <w:rFonts w:ascii="微軟正黑體" w:eastAsia="微軟正黑體" w:hAnsi="微軟正黑體" w:hint="eastAsia"/>
                <w:bCs/>
                <w:color w:val="000000" w:themeColor="text1"/>
                <w:sz w:val="24"/>
              </w:rPr>
              <w:t>」總平均成績應達75分以上。上述平均成績計算方式為該學期所修課程單科成績按其學分數加權平均至小數點後第2位。</w:t>
            </w:r>
          </w:p>
          <w:p w14:paraId="014ED062" w14:textId="77777777" w:rsidR="00E45774" w:rsidRPr="008E4966" w:rsidRDefault="00E45774" w:rsidP="00E45774">
            <w:pPr>
              <w:spacing w:line="320" w:lineRule="exact"/>
              <w:ind w:leftChars="100" w:left="640" w:hangingChars="150" w:hanging="360"/>
              <w:jc w:val="both"/>
              <w:rPr>
                <w:rFonts w:ascii="微軟正黑體" w:eastAsia="微軟正黑體" w:hAnsi="微軟正黑體"/>
                <w:bCs/>
                <w:color w:val="000000" w:themeColor="text1"/>
                <w:sz w:val="24"/>
              </w:rPr>
            </w:pPr>
            <w:r w:rsidRPr="008E4966">
              <w:rPr>
                <w:rFonts w:ascii="微軟正黑體" w:eastAsia="微軟正黑體" w:hAnsi="微軟正黑體" w:hint="eastAsia"/>
                <w:bCs/>
                <w:color w:val="000000" w:themeColor="text1"/>
                <w:sz w:val="24"/>
              </w:rPr>
              <w:t>2.</w:t>
            </w:r>
            <w:r w:rsidRPr="008E4966">
              <w:rPr>
                <w:rFonts w:ascii="微軟正黑體" w:eastAsia="微軟正黑體" w:hAnsi="微軟正黑體"/>
                <w:bCs/>
                <w:color w:val="000000" w:themeColor="text1"/>
                <w:sz w:val="24"/>
              </w:rPr>
              <w:tab/>
            </w:r>
            <w:r w:rsidRPr="00196CED">
              <w:rPr>
                <w:rFonts w:ascii="微軟正黑體" w:eastAsia="微軟正黑體" w:hAnsi="微軟正黑體"/>
                <w:b/>
                <w:color w:val="000000" w:themeColor="text1"/>
                <w:sz w:val="24"/>
              </w:rPr>
              <w:t>教學實務能力</w:t>
            </w:r>
            <w:r w:rsidRPr="00196CED">
              <w:rPr>
                <w:rFonts w:ascii="微軟正黑體" w:eastAsia="微軟正黑體" w:hAnsi="微軟正黑體" w:hint="eastAsia"/>
                <w:b/>
                <w:color w:val="000000" w:themeColor="text1"/>
                <w:sz w:val="24"/>
              </w:rPr>
              <w:t>檢測</w:t>
            </w:r>
            <w:r w:rsidRPr="008E4966">
              <w:rPr>
                <w:rFonts w:ascii="微軟正黑體" w:eastAsia="微軟正黑體" w:hAnsi="微軟正黑體" w:hint="eastAsia"/>
                <w:bCs/>
                <w:color w:val="000000" w:themeColor="text1"/>
                <w:sz w:val="24"/>
              </w:rPr>
              <w:t>：</w:t>
            </w:r>
            <w:r w:rsidRPr="008E4966">
              <w:rPr>
                <w:rFonts w:ascii="微軟正黑體" w:eastAsia="微軟正黑體" w:hAnsi="微軟正黑體"/>
                <w:bCs/>
                <w:color w:val="000000" w:themeColor="text1"/>
                <w:sz w:val="24"/>
              </w:rPr>
              <w:t>每學年至少通過一項</w:t>
            </w:r>
            <w:r w:rsidRPr="008E4966">
              <w:rPr>
                <w:rFonts w:ascii="微軟正黑體" w:eastAsia="微軟正黑體" w:hAnsi="微軟正黑體" w:hint="eastAsia"/>
                <w:bCs/>
                <w:color w:val="000000" w:themeColor="text1"/>
                <w:sz w:val="24"/>
              </w:rPr>
              <w:t>(</w:t>
            </w:r>
            <w:r w:rsidRPr="008E4966">
              <w:rPr>
                <w:rFonts w:ascii="微軟正黑體" w:eastAsia="微軟正黑體" w:hAnsi="微軟正黑體"/>
                <w:bCs/>
                <w:color w:val="000000" w:themeColor="text1"/>
                <w:sz w:val="24"/>
              </w:rPr>
              <w:t>類</w:t>
            </w:r>
            <w:r w:rsidRPr="008E4966">
              <w:rPr>
                <w:rFonts w:ascii="微軟正黑體" w:eastAsia="微軟正黑體" w:hAnsi="微軟正黑體" w:hint="eastAsia"/>
                <w:bCs/>
                <w:color w:val="000000" w:themeColor="text1"/>
                <w:sz w:val="24"/>
              </w:rPr>
              <w:t>)</w:t>
            </w:r>
            <w:r w:rsidRPr="008E4966">
              <w:rPr>
                <w:rFonts w:ascii="微軟正黑體" w:eastAsia="微軟正黑體" w:hAnsi="微軟正黑體"/>
                <w:bCs/>
                <w:color w:val="000000" w:themeColor="text1"/>
                <w:sz w:val="24"/>
              </w:rPr>
              <w:t>教學實務能力檢測；大四生應至少通過一項教案設計或教學演示之檢測。認定機關為師資培育學系或師資培育中心。</w:t>
            </w:r>
          </w:p>
          <w:p w14:paraId="479CE9C9" w14:textId="77777777" w:rsidR="00E45774" w:rsidRPr="008E4966" w:rsidRDefault="00E45774" w:rsidP="00E45774">
            <w:pPr>
              <w:spacing w:line="320" w:lineRule="exact"/>
              <w:ind w:leftChars="100" w:left="640" w:hangingChars="150" w:hanging="360"/>
              <w:jc w:val="both"/>
              <w:rPr>
                <w:rFonts w:ascii="微軟正黑體" w:eastAsia="微軟正黑體" w:hAnsi="微軟正黑體"/>
                <w:bCs/>
                <w:color w:val="000000" w:themeColor="text1"/>
                <w:sz w:val="24"/>
              </w:rPr>
            </w:pPr>
            <w:r w:rsidRPr="008E4966">
              <w:rPr>
                <w:rFonts w:ascii="微軟正黑體" w:eastAsia="微軟正黑體" w:hAnsi="微軟正黑體" w:hint="eastAsia"/>
                <w:bCs/>
                <w:color w:val="000000" w:themeColor="text1"/>
                <w:sz w:val="24"/>
              </w:rPr>
              <w:t>3.</w:t>
            </w:r>
            <w:r w:rsidRPr="008E4966">
              <w:rPr>
                <w:rFonts w:ascii="微軟正黑體" w:eastAsia="微軟正黑體" w:hAnsi="微軟正黑體"/>
                <w:bCs/>
                <w:color w:val="000000" w:themeColor="text1"/>
                <w:sz w:val="24"/>
              </w:rPr>
              <w:tab/>
            </w:r>
            <w:r w:rsidRPr="00196CED">
              <w:rPr>
                <w:rFonts w:ascii="微軟正黑體" w:eastAsia="微軟正黑體" w:hAnsi="微軟正黑體" w:hint="eastAsia"/>
                <w:b/>
                <w:color w:val="000000" w:themeColor="text1"/>
                <w:sz w:val="24"/>
              </w:rPr>
              <w:t>義務生活教育</w:t>
            </w:r>
            <w:r w:rsidRPr="008E4966">
              <w:rPr>
                <w:rFonts w:ascii="微軟正黑體" w:eastAsia="微軟正黑體" w:hAnsi="微軟正黑體" w:hint="eastAsia"/>
                <w:bCs/>
                <w:color w:val="000000" w:themeColor="text1"/>
                <w:sz w:val="24"/>
              </w:rPr>
              <w:t>：</w:t>
            </w:r>
            <w:r w:rsidRPr="008E4966">
              <w:rPr>
                <w:rFonts w:ascii="微軟正黑體" w:eastAsia="微軟正黑體" w:hAnsi="微軟正黑體"/>
                <w:bCs/>
                <w:color w:val="000000" w:themeColor="text1"/>
                <w:sz w:val="24"/>
              </w:rPr>
              <w:t>服務學習、勞動教育或品德教育等相關課程達</w:t>
            </w:r>
            <w:r w:rsidRPr="008E4966">
              <w:rPr>
                <w:rFonts w:ascii="微軟正黑體" w:eastAsia="微軟正黑體" w:hAnsi="微軟正黑體" w:hint="eastAsia"/>
                <w:bCs/>
                <w:color w:val="000000" w:themeColor="text1"/>
                <w:sz w:val="24"/>
              </w:rPr>
              <w:t>本</w:t>
            </w:r>
            <w:r w:rsidRPr="008E4966">
              <w:rPr>
                <w:rFonts w:ascii="微軟正黑體" w:eastAsia="微軟正黑體" w:hAnsi="微軟正黑體"/>
                <w:bCs/>
                <w:color w:val="000000" w:themeColor="text1"/>
                <w:sz w:val="24"/>
              </w:rPr>
              <w:t>校認定之通過基準</w:t>
            </w:r>
            <w:r w:rsidRPr="008E4966">
              <w:rPr>
                <w:rFonts w:ascii="微軟正黑體" w:eastAsia="微軟正黑體" w:hAnsi="微軟正黑體" w:hint="eastAsia"/>
                <w:bCs/>
                <w:color w:val="000000" w:themeColor="text1"/>
                <w:sz w:val="24"/>
              </w:rPr>
              <w:t>，需於學期中至師資培育學系、師資培育中心或相關教育機構(公立國民小學或幼兒園)等進行義務服務學習、勞動教育或品德教育每學期10小時。</w:t>
            </w:r>
          </w:p>
          <w:p w14:paraId="69C1A7F9" w14:textId="77777777" w:rsidR="00E45774" w:rsidRPr="008E4966" w:rsidRDefault="00E45774" w:rsidP="00E45774">
            <w:pPr>
              <w:spacing w:line="320" w:lineRule="exact"/>
              <w:ind w:leftChars="100" w:left="640" w:hangingChars="150" w:hanging="360"/>
              <w:jc w:val="both"/>
              <w:rPr>
                <w:rFonts w:ascii="微軟正黑體" w:eastAsia="微軟正黑體" w:hAnsi="微軟正黑體"/>
                <w:bCs/>
                <w:color w:val="000000" w:themeColor="text1"/>
                <w:sz w:val="24"/>
              </w:rPr>
            </w:pPr>
            <w:r w:rsidRPr="008E4966">
              <w:rPr>
                <w:rFonts w:ascii="微軟正黑體" w:eastAsia="微軟正黑體" w:hAnsi="微軟正黑體" w:hint="eastAsia"/>
                <w:bCs/>
                <w:color w:val="000000" w:themeColor="text1"/>
                <w:sz w:val="24"/>
              </w:rPr>
              <w:t>4.</w:t>
            </w:r>
            <w:r w:rsidRPr="008E4966">
              <w:rPr>
                <w:rFonts w:ascii="微軟正黑體" w:eastAsia="微軟正黑體" w:hAnsi="微軟正黑體"/>
                <w:bCs/>
                <w:color w:val="000000" w:themeColor="text1"/>
                <w:sz w:val="24"/>
              </w:rPr>
              <w:tab/>
            </w:r>
            <w:r w:rsidRPr="00196CED">
              <w:rPr>
                <w:rFonts w:ascii="微軟正黑體" w:eastAsia="微軟正黑體" w:hAnsi="微軟正黑體" w:hint="eastAsia"/>
                <w:b/>
                <w:color w:val="000000" w:themeColor="text1"/>
                <w:sz w:val="24"/>
              </w:rPr>
              <w:t>義務課業輔導</w:t>
            </w:r>
            <w:r w:rsidRPr="008E4966">
              <w:rPr>
                <w:rFonts w:ascii="微軟正黑體" w:eastAsia="微軟正黑體" w:hAnsi="微軟正黑體" w:hint="eastAsia"/>
                <w:bCs/>
                <w:color w:val="000000" w:themeColor="text1"/>
                <w:sz w:val="24"/>
              </w:rPr>
              <w:t>：無償擔任學習弱勢、經濟弱勢或偏遠地區學校等學童課業輔導工作或學習扶助，每學期至少36小時；另以一學年核定請領獎學金者，則每學年至少72小時。</w:t>
            </w:r>
          </w:p>
          <w:p w14:paraId="4555EC99" w14:textId="2255903D" w:rsidR="00E45774" w:rsidRPr="008E4966" w:rsidRDefault="00E45774" w:rsidP="00E45774">
            <w:pPr>
              <w:spacing w:line="320" w:lineRule="exact"/>
              <w:ind w:leftChars="100" w:left="640" w:hangingChars="150" w:hanging="360"/>
              <w:jc w:val="both"/>
              <w:rPr>
                <w:rFonts w:ascii="微軟正黑體" w:eastAsia="微軟正黑體" w:hAnsi="微軟正黑體"/>
                <w:bCs/>
                <w:color w:val="000000" w:themeColor="text1"/>
                <w:sz w:val="24"/>
              </w:rPr>
            </w:pPr>
            <w:r w:rsidRPr="008E4966">
              <w:rPr>
                <w:rFonts w:ascii="微軟正黑體" w:eastAsia="微軟正黑體" w:hAnsi="微軟正黑體" w:hint="eastAsia"/>
                <w:bCs/>
                <w:color w:val="000000" w:themeColor="text1"/>
                <w:sz w:val="24"/>
              </w:rPr>
              <w:t>5.</w:t>
            </w:r>
            <w:r w:rsidRPr="008E4966">
              <w:rPr>
                <w:rFonts w:ascii="微軟正黑體" w:eastAsia="微軟正黑體" w:hAnsi="微軟正黑體"/>
                <w:bCs/>
                <w:color w:val="000000" w:themeColor="text1"/>
                <w:sz w:val="24"/>
              </w:rPr>
              <w:tab/>
            </w:r>
            <w:r w:rsidRPr="00196CED">
              <w:rPr>
                <w:rFonts w:ascii="微軟正黑體" w:eastAsia="微軟正黑體" w:hAnsi="微軟正黑體" w:hint="eastAsia"/>
                <w:b/>
                <w:color w:val="000000" w:themeColor="text1"/>
                <w:sz w:val="24"/>
              </w:rPr>
              <w:t>參與工作坊研習</w:t>
            </w:r>
            <w:r w:rsidRPr="008E4966">
              <w:rPr>
                <w:rFonts w:ascii="微軟正黑體" w:eastAsia="微軟正黑體" w:hAnsi="微軟正黑體" w:hint="eastAsia"/>
                <w:bCs/>
                <w:color w:val="000000" w:themeColor="text1"/>
                <w:sz w:val="24"/>
              </w:rPr>
              <w:t>：每學期至少參與一次工作坊(例</w:t>
            </w:r>
            <w:r w:rsidRPr="008E4966">
              <w:rPr>
                <w:rFonts w:ascii="微軟正黑體" w:eastAsia="微軟正黑體" w:hAnsi="微軟正黑體"/>
                <w:bCs/>
                <w:color w:val="000000" w:themeColor="text1"/>
                <w:sz w:val="24"/>
              </w:rPr>
              <w:t>如師資培育國際學術研討會</w:t>
            </w:r>
            <w:r w:rsidRPr="008E4966">
              <w:rPr>
                <w:rFonts w:ascii="微軟正黑體" w:eastAsia="微軟正黑體" w:hAnsi="微軟正黑體" w:hint="eastAsia"/>
                <w:bCs/>
                <w:color w:val="000000" w:themeColor="text1"/>
                <w:sz w:val="24"/>
              </w:rPr>
              <w:t>、領域教學研究中心成果發表等</w:t>
            </w:r>
            <w:r w:rsidRPr="008E4966">
              <w:rPr>
                <w:rFonts w:ascii="微軟正黑體" w:eastAsia="微軟正黑體" w:hAnsi="微軟正黑體"/>
                <w:bCs/>
                <w:color w:val="000000" w:themeColor="text1"/>
                <w:sz w:val="24"/>
              </w:rPr>
              <w:t>或經學校採認之相關工作坊</w:t>
            </w:r>
            <w:r w:rsidRPr="008E4966">
              <w:rPr>
                <w:rFonts w:ascii="微軟正黑體" w:eastAsia="微軟正黑體" w:hAnsi="微軟正黑體" w:hint="eastAsia"/>
                <w:bCs/>
                <w:color w:val="000000" w:themeColor="text1"/>
                <w:sz w:val="24"/>
              </w:rPr>
              <w:t>)。</w:t>
            </w:r>
          </w:p>
          <w:p w14:paraId="0C628E10" w14:textId="77777777" w:rsidR="00E45774" w:rsidRPr="008E4966" w:rsidRDefault="00E45774" w:rsidP="00E45774">
            <w:pPr>
              <w:spacing w:line="320" w:lineRule="exact"/>
              <w:ind w:leftChars="100" w:left="640" w:hangingChars="150" w:hanging="360"/>
              <w:jc w:val="both"/>
              <w:rPr>
                <w:rFonts w:ascii="微軟正黑體" w:eastAsia="微軟正黑體" w:hAnsi="微軟正黑體"/>
                <w:bCs/>
                <w:color w:val="000000" w:themeColor="text1"/>
                <w:sz w:val="24"/>
              </w:rPr>
            </w:pPr>
            <w:r w:rsidRPr="008E4966">
              <w:rPr>
                <w:rFonts w:ascii="微軟正黑體" w:eastAsia="微軟正黑體" w:hAnsi="微軟正黑體" w:hint="eastAsia"/>
                <w:bCs/>
                <w:color w:val="000000" w:themeColor="text1"/>
                <w:sz w:val="24"/>
              </w:rPr>
              <w:t>6.</w:t>
            </w:r>
            <w:r w:rsidRPr="008E4966">
              <w:rPr>
                <w:rFonts w:ascii="微軟正黑體" w:eastAsia="微軟正黑體" w:hAnsi="微軟正黑體"/>
                <w:bCs/>
                <w:color w:val="000000" w:themeColor="text1"/>
                <w:sz w:val="24"/>
              </w:rPr>
              <w:tab/>
            </w:r>
            <w:r w:rsidRPr="00196CED">
              <w:rPr>
                <w:rFonts w:ascii="微軟正黑體" w:eastAsia="微軟正黑體" w:hAnsi="微軟正黑體"/>
                <w:b/>
                <w:color w:val="000000" w:themeColor="text1"/>
                <w:sz w:val="24"/>
              </w:rPr>
              <w:t>師資生潛能測驗</w:t>
            </w:r>
            <w:r w:rsidRPr="008E4966">
              <w:rPr>
                <w:rFonts w:ascii="微軟正黑體" w:eastAsia="微軟正黑體" w:hAnsi="微軟正黑體" w:hint="eastAsia"/>
                <w:bCs/>
                <w:color w:val="000000" w:themeColor="text1"/>
                <w:sz w:val="24"/>
              </w:rPr>
              <w:t>：受領獎學金期間內，</w:t>
            </w:r>
            <w:r w:rsidRPr="008E4966">
              <w:rPr>
                <w:rFonts w:ascii="微軟正黑體" w:eastAsia="微軟正黑體" w:hAnsi="微軟正黑體"/>
                <w:bCs/>
                <w:color w:val="000000" w:themeColor="text1"/>
                <w:sz w:val="24"/>
              </w:rPr>
              <w:t>至少參與一次教育部委託國立臺灣師範大學辦理之師資生潛能測驗</w:t>
            </w:r>
            <w:r w:rsidRPr="008E4966">
              <w:rPr>
                <w:rFonts w:ascii="微軟正黑體" w:eastAsia="微軟正黑體" w:hAnsi="微軟正黑體" w:hint="eastAsia"/>
                <w:bCs/>
                <w:color w:val="000000" w:themeColor="text1"/>
                <w:sz w:val="24"/>
              </w:rPr>
              <w:t>，惟配合學校甄選規定者，不受應在受領獎學金期間受測之限制。</w:t>
            </w:r>
          </w:p>
          <w:p w14:paraId="325F7453" w14:textId="10A453A7" w:rsidR="001465BC" w:rsidRPr="00E45774" w:rsidRDefault="00E45774" w:rsidP="00E45774">
            <w:pPr>
              <w:spacing w:line="320" w:lineRule="exact"/>
              <w:ind w:leftChars="100" w:left="640" w:hangingChars="150" w:hanging="360"/>
              <w:jc w:val="both"/>
              <w:rPr>
                <w:rFonts w:ascii="微軟正黑體" w:eastAsia="微軟正黑體" w:hAnsi="微軟正黑體"/>
                <w:bCs/>
                <w:color w:val="000000" w:themeColor="text1"/>
                <w:sz w:val="22"/>
                <w:szCs w:val="22"/>
              </w:rPr>
            </w:pPr>
            <w:r w:rsidRPr="008E4966">
              <w:rPr>
                <w:rFonts w:ascii="微軟正黑體" w:eastAsia="微軟正黑體" w:hAnsi="微軟正黑體" w:hint="eastAsia"/>
                <w:bCs/>
                <w:color w:val="000000" w:themeColor="text1"/>
                <w:sz w:val="24"/>
              </w:rPr>
              <w:t>7.</w:t>
            </w:r>
            <w:r w:rsidRPr="008E4966">
              <w:rPr>
                <w:rFonts w:ascii="微軟正黑體" w:eastAsia="微軟正黑體" w:hAnsi="微軟正黑體"/>
                <w:bCs/>
                <w:color w:val="000000" w:themeColor="text1"/>
                <w:sz w:val="24"/>
              </w:rPr>
              <w:tab/>
            </w:r>
            <w:r w:rsidRPr="00196CED">
              <w:rPr>
                <w:rFonts w:ascii="微軟正黑體" w:eastAsia="微軟正黑體" w:hAnsi="微軟正黑體" w:hint="eastAsia"/>
                <w:b/>
                <w:color w:val="000000" w:themeColor="text1"/>
                <w:sz w:val="24"/>
              </w:rPr>
              <w:t>語言檢定證明</w:t>
            </w:r>
            <w:r w:rsidRPr="008E4966">
              <w:rPr>
                <w:rFonts w:ascii="微軟正黑體" w:eastAsia="微軟正黑體" w:hAnsi="微軟正黑體" w:hint="eastAsia"/>
                <w:bCs/>
                <w:color w:val="000000" w:themeColor="text1"/>
                <w:sz w:val="24"/>
              </w:rPr>
              <w:t>：雙語、本土語之外加名額獲獎生於受領獎學金期間，須提供曾通過該類語言檢定證明，或修習教育部核定該類語言專門課程或教育專業課程且成績合格。</w:t>
            </w:r>
          </w:p>
        </w:tc>
      </w:tr>
      <w:tr w:rsidR="00E45774" w14:paraId="1A6DCC94" w14:textId="77777777" w:rsidTr="001465BC">
        <w:trPr>
          <w:trHeight w:val="567"/>
          <w:jc w:val="center"/>
        </w:trPr>
        <w:tc>
          <w:tcPr>
            <w:tcW w:w="9637" w:type="dxa"/>
            <w:gridSpan w:val="9"/>
            <w:shd w:val="clear" w:color="auto" w:fill="auto"/>
            <w:vAlign w:val="center"/>
          </w:tcPr>
          <w:p w14:paraId="61CA0F78" w14:textId="58701C17" w:rsidR="00E45774" w:rsidRDefault="00E45774" w:rsidP="00E45774">
            <w:pPr>
              <w:snapToGrid w:val="0"/>
              <w:spacing w:line="320" w:lineRule="exact"/>
              <w:jc w:val="both"/>
              <w:rPr>
                <w:rFonts w:ascii="微軟正黑體" w:eastAsia="微軟正黑體" w:hAnsi="微軟正黑體"/>
                <w:color w:val="000000"/>
                <w:sz w:val="24"/>
              </w:rPr>
            </w:pPr>
            <w:r w:rsidRPr="00022920">
              <w:rPr>
                <w:rFonts w:ascii="微軟正黑體" w:eastAsia="微軟正黑體" w:hAnsi="微軟正黑體"/>
                <w:color w:val="000000"/>
                <w:sz w:val="24"/>
              </w:rPr>
              <w:t>本人同意「</w:t>
            </w:r>
            <w:r w:rsidRPr="00022920">
              <w:rPr>
                <w:rFonts w:ascii="微軟正黑體" w:eastAsia="微軟正黑體" w:hAnsi="微軟正黑體"/>
                <w:sz w:val="24"/>
              </w:rPr>
              <w:t>師資培育獎學金甄選簡章</w:t>
            </w:r>
            <w:r w:rsidRPr="00022920">
              <w:rPr>
                <w:rFonts w:ascii="微軟正黑體" w:eastAsia="微軟正黑體" w:hAnsi="微軟正黑體"/>
                <w:color w:val="000000"/>
                <w:sz w:val="24"/>
              </w:rPr>
              <w:t>｣相關規定，</w:t>
            </w:r>
            <w:r w:rsidR="004E6D30">
              <w:rPr>
                <w:rFonts w:ascii="微軟正黑體" w:eastAsia="微軟正黑體" w:hAnsi="微軟正黑體" w:hint="eastAsia"/>
                <w:color w:val="000000"/>
                <w:sz w:val="24"/>
              </w:rPr>
              <w:t>受領</w:t>
            </w:r>
            <w:r w:rsidRPr="00022920">
              <w:rPr>
                <w:rFonts w:ascii="微軟正黑體" w:eastAsia="微軟正黑體" w:hAnsi="微軟正黑體"/>
                <w:color w:val="000000"/>
                <w:sz w:val="24"/>
              </w:rPr>
              <w:t>師資培育獎學金，並完成各項</w:t>
            </w:r>
            <w:r w:rsidR="004E6D30">
              <w:rPr>
                <w:rFonts w:ascii="微軟正黑體" w:eastAsia="微軟正黑體" w:hAnsi="微軟正黑體" w:hint="eastAsia"/>
                <w:color w:val="000000"/>
                <w:sz w:val="24"/>
              </w:rPr>
              <w:t>應盡</w:t>
            </w:r>
            <w:r w:rsidRPr="00022920">
              <w:rPr>
                <w:rFonts w:ascii="微軟正黑體" w:eastAsia="微軟正黑體" w:hAnsi="微軟正黑體"/>
                <w:color w:val="000000"/>
                <w:sz w:val="24"/>
              </w:rPr>
              <w:t>義務</w:t>
            </w:r>
            <w:r w:rsidR="004E6D30">
              <w:rPr>
                <w:rFonts w:ascii="微軟正黑體" w:eastAsia="微軟正黑體" w:hAnsi="微軟正黑體" w:hint="eastAsia"/>
                <w:color w:val="000000"/>
                <w:sz w:val="24"/>
              </w:rPr>
              <w:t>，</w:t>
            </w:r>
            <w:r w:rsidRPr="00022920">
              <w:rPr>
                <w:rFonts w:ascii="微軟正黑體" w:eastAsia="微軟正黑體" w:hAnsi="微軟正黑體"/>
                <w:color w:val="000000"/>
                <w:sz w:val="24"/>
              </w:rPr>
              <w:t>以通過每學期之檢覈。</w:t>
            </w:r>
          </w:p>
          <w:p w14:paraId="7CFC8812" w14:textId="77777777" w:rsidR="00E45774" w:rsidRPr="00022920" w:rsidRDefault="00E45774" w:rsidP="00E45774">
            <w:pPr>
              <w:snapToGrid w:val="0"/>
              <w:spacing w:line="320" w:lineRule="exact"/>
              <w:jc w:val="both"/>
              <w:rPr>
                <w:rFonts w:ascii="微軟正黑體" w:eastAsia="微軟正黑體" w:hAnsi="微軟正黑體"/>
              </w:rPr>
            </w:pPr>
          </w:p>
          <w:p w14:paraId="3BBECC6B" w14:textId="77777777" w:rsidR="00E45774" w:rsidRDefault="00E45774" w:rsidP="00E45774">
            <w:pPr>
              <w:snapToGrid w:val="0"/>
              <w:spacing w:line="320" w:lineRule="exact"/>
              <w:ind w:left="420" w:hangingChars="150" w:hanging="420"/>
              <w:jc w:val="right"/>
              <w:rPr>
                <w:rFonts w:ascii="微軟正黑體" w:eastAsia="微軟正黑體" w:hAnsi="微軟正黑體"/>
                <w:color w:val="000000"/>
                <w:sz w:val="24"/>
              </w:rPr>
            </w:pPr>
            <w:r w:rsidRPr="00E45774">
              <w:rPr>
                <w:rFonts w:ascii="微軟正黑體" w:eastAsia="微軟正黑體" w:hAnsi="微軟正黑體"/>
                <w:b/>
                <w:bCs/>
                <w:color w:val="000000"/>
              </w:rPr>
              <w:t>學生簽名</w:t>
            </w:r>
            <w:r w:rsidRPr="00022920">
              <w:rPr>
                <w:rFonts w:ascii="微軟正黑體" w:eastAsia="微軟正黑體" w:hAnsi="微軟正黑體"/>
                <w:color w:val="000000"/>
                <w:lang w:eastAsia="zh-HK"/>
              </w:rPr>
              <w:t>：</w:t>
            </w:r>
            <w:r>
              <w:rPr>
                <w:rFonts w:ascii="微軟正黑體" w:eastAsia="微軟正黑體" w:hAnsi="微軟正黑體" w:hint="eastAsia"/>
                <w:color w:val="000000"/>
              </w:rPr>
              <w:t xml:space="preserve">　　　　　　　　</w:t>
            </w:r>
            <w:r w:rsidRPr="00022920">
              <w:rPr>
                <w:rFonts w:ascii="微軟正黑體" w:eastAsia="微軟正黑體" w:hAnsi="微軟正黑體"/>
                <w:color w:val="000000"/>
                <w:sz w:val="24"/>
              </w:rPr>
              <w:t>日期：</w:t>
            </w:r>
            <w:r>
              <w:rPr>
                <w:rFonts w:ascii="微軟正黑體" w:eastAsia="微軟正黑體" w:hAnsi="微軟正黑體" w:hint="eastAsia"/>
                <w:color w:val="000000"/>
                <w:sz w:val="24"/>
              </w:rPr>
              <w:t xml:space="preserve">　　　</w:t>
            </w:r>
            <w:r w:rsidRPr="00022920">
              <w:rPr>
                <w:rFonts w:ascii="微軟正黑體" w:eastAsia="微軟正黑體" w:hAnsi="微軟正黑體"/>
                <w:color w:val="000000"/>
                <w:sz w:val="24"/>
              </w:rPr>
              <w:t>年</w:t>
            </w:r>
            <w:r>
              <w:rPr>
                <w:rFonts w:ascii="微軟正黑體" w:eastAsia="微軟正黑體" w:hAnsi="微軟正黑體" w:hint="eastAsia"/>
                <w:color w:val="000000"/>
                <w:sz w:val="24"/>
              </w:rPr>
              <w:t xml:space="preserve">　　　</w:t>
            </w:r>
            <w:r w:rsidRPr="00022920">
              <w:rPr>
                <w:rFonts w:ascii="微軟正黑體" w:eastAsia="微軟正黑體" w:hAnsi="微軟正黑體"/>
                <w:color w:val="000000"/>
                <w:sz w:val="24"/>
              </w:rPr>
              <w:t>月</w:t>
            </w:r>
            <w:r>
              <w:rPr>
                <w:rFonts w:ascii="微軟正黑體" w:eastAsia="微軟正黑體" w:hAnsi="微軟正黑體" w:hint="eastAsia"/>
                <w:color w:val="000000"/>
                <w:sz w:val="24"/>
              </w:rPr>
              <w:t xml:space="preserve">　　　</w:t>
            </w:r>
            <w:r w:rsidRPr="00022920">
              <w:rPr>
                <w:rFonts w:ascii="微軟正黑體" w:eastAsia="微軟正黑體" w:hAnsi="微軟正黑體"/>
                <w:color w:val="000000"/>
                <w:sz w:val="24"/>
              </w:rPr>
              <w:t>日</w:t>
            </w:r>
          </w:p>
          <w:p w14:paraId="641BD2AB" w14:textId="3977C527" w:rsidR="00E45774" w:rsidRPr="00E45774" w:rsidRDefault="00E45774" w:rsidP="00E45774">
            <w:pPr>
              <w:snapToGrid w:val="0"/>
              <w:spacing w:line="320" w:lineRule="exact"/>
              <w:ind w:left="330" w:hangingChars="150" w:hanging="330"/>
              <w:jc w:val="right"/>
              <w:rPr>
                <w:rFonts w:ascii="微軟正黑體" w:eastAsia="微軟正黑體" w:hAnsi="微軟正黑體"/>
                <w:bCs/>
                <w:color w:val="000000"/>
                <w:sz w:val="22"/>
                <w:szCs w:val="22"/>
              </w:rPr>
            </w:pPr>
          </w:p>
        </w:tc>
      </w:tr>
      <w:tr w:rsidR="00E45774" w14:paraId="242E11A7" w14:textId="77777777" w:rsidTr="001465BC">
        <w:trPr>
          <w:trHeight w:val="567"/>
          <w:jc w:val="center"/>
        </w:trPr>
        <w:tc>
          <w:tcPr>
            <w:tcW w:w="9637" w:type="dxa"/>
            <w:gridSpan w:val="9"/>
            <w:shd w:val="clear" w:color="auto" w:fill="auto"/>
            <w:vAlign w:val="center"/>
          </w:tcPr>
          <w:p w14:paraId="4360C990" w14:textId="77777777" w:rsidR="00E45774" w:rsidRPr="00E45774" w:rsidRDefault="00E45774" w:rsidP="00E45774">
            <w:pPr>
              <w:spacing w:line="320" w:lineRule="exact"/>
              <w:rPr>
                <w:rFonts w:ascii="微軟正黑體" w:eastAsia="微軟正黑體" w:hAnsi="微軟正黑體"/>
                <w:color w:val="000000"/>
                <w:sz w:val="22"/>
                <w:szCs w:val="22"/>
              </w:rPr>
            </w:pPr>
            <w:r w:rsidRPr="00E45774">
              <w:rPr>
                <w:rFonts w:ascii="微軟正黑體" w:eastAsia="微軟正黑體" w:hAnsi="微軟正黑體"/>
                <w:color w:val="000000"/>
                <w:sz w:val="22"/>
                <w:szCs w:val="22"/>
              </w:rPr>
              <w:t>備註：</w:t>
            </w:r>
          </w:p>
          <w:p w14:paraId="73217E2A" w14:textId="77777777" w:rsidR="00E45774" w:rsidRPr="00E45774" w:rsidRDefault="00E45774" w:rsidP="00E45774">
            <w:pPr>
              <w:snapToGrid w:val="0"/>
              <w:spacing w:line="320" w:lineRule="exact"/>
              <w:ind w:left="470" w:hanging="470"/>
              <w:rPr>
                <w:rFonts w:ascii="微軟正黑體" w:eastAsia="微軟正黑體" w:hAnsi="微軟正黑體"/>
                <w:sz w:val="22"/>
                <w:szCs w:val="22"/>
              </w:rPr>
            </w:pPr>
            <w:r w:rsidRPr="00E45774">
              <w:rPr>
                <w:rFonts w:ascii="微軟正黑體" w:eastAsia="微軟正黑體" w:hAnsi="微軟正黑體"/>
                <w:color w:val="000000"/>
                <w:sz w:val="22"/>
                <w:szCs w:val="22"/>
              </w:rPr>
              <w:t>一、本項獎學金須經師資培育獎學金甄選程序，並由甄選委員會審核後，始進行撥款作業。</w:t>
            </w:r>
          </w:p>
          <w:p w14:paraId="66F1FDD4" w14:textId="77777777" w:rsidR="00E45774" w:rsidRPr="00E45774" w:rsidRDefault="00E45774" w:rsidP="00E45774">
            <w:pPr>
              <w:snapToGrid w:val="0"/>
              <w:spacing w:line="320" w:lineRule="exact"/>
              <w:ind w:left="470" w:hanging="470"/>
              <w:rPr>
                <w:rFonts w:ascii="微軟正黑體" w:eastAsia="微軟正黑體" w:hAnsi="微軟正黑體"/>
                <w:color w:val="000000"/>
                <w:sz w:val="22"/>
                <w:szCs w:val="22"/>
              </w:rPr>
            </w:pPr>
            <w:r w:rsidRPr="00E45774">
              <w:rPr>
                <w:rFonts w:ascii="微軟正黑體" w:eastAsia="微軟正黑體" w:hAnsi="微軟正黑體"/>
                <w:color w:val="000000"/>
                <w:sz w:val="22"/>
                <w:szCs w:val="22"/>
              </w:rPr>
              <w:t>二、每學期末於公告期限前繳交檢覈資格學習歷程檔案，請將電子檔上傳至</w:t>
            </w:r>
            <w:r w:rsidRPr="00E45774">
              <w:rPr>
                <w:rFonts w:ascii="微軟正黑體" w:eastAsia="微軟正黑體" w:hAnsi="微軟正黑體" w:hint="eastAsia"/>
                <w:color w:val="000000"/>
                <w:sz w:val="22"/>
                <w:szCs w:val="22"/>
              </w:rPr>
              <w:t>指定之系統</w:t>
            </w:r>
            <w:r w:rsidRPr="00E45774">
              <w:rPr>
                <w:rFonts w:ascii="微軟正黑體" w:eastAsia="微軟正黑體" w:hAnsi="微軟正黑體"/>
                <w:color w:val="000000"/>
                <w:sz w:val="22"/>
                <w:szCs w:val="22"/>
              </w:rPr>
              <w:t>。</w:t>
            </w:r>
          </w:p>
          <w:p w14:paraId="383D568C" w14:textId="6CA38F7F" w:rsidR="00E45774" w:rsidRPr="00022920" w:rsidRDefault="00E45774" w:rsidP="00E45774">
            <w:pPr>
              <w:snapToGrid w:val="0"/>
              <w:spacing w:line="320" w:lineRule="exact"/>
              <w:jc w:val="both"/>
              <w:rPr>
                <w:rFonts w:ascii="微軟正黑體" w:eastAsia="微軟正黑體" w:hAnsi="微軟正黑體"/>
                <w:color w:val="000000"/>
                <w:sz w:val="24"/>
              </w:rPr>
            </w:pPr>
            <w:r w:rsidRPr="00E45774">
              <w:rPr>
                <w:rFonts w:ascii="微軟正黑體" w:eastAsia="微軟正黑體" w:hAnsi="微軟正黑體"/>
                <w:color w:val="000000"/>
                <w:sz w:val="22"/>
                <w:szCs w:val="22"/>
              </w:rPr>
              <w:t>三、獎學金核發與資格檢覈依本校</w:t>
            </w:r>
            <w:r w:rsidRPr="00E45774">
              <w:rPr>
                <w:rFonts w:ascii="微軟正黑體" w:eastAsia="微軟正黑體" w:hAnsi="微軟正黑體"/>
                <w:sz w:val="22"/>
                <w:szCs w:val="22"/>
              </w:rPr>
              <w:t>師資培育獎學金甄選簡章辦理</w:t>
            </w:r>
            <w:r w:rsidRPr="00E45774">
              <w:rPr>
                <w:rFonts w:ascii="微軟正黑體" w:eastAsia="微軟正黑體" w:hAnsi="微軟正黑體"/>
                <w:color w:val="000000"/>
                <w:sz w:val="22"/>
                <w:szCs w:val="22"/>
              </w:rPr>
              <w:t>。</w:t>
            </w:r>
          </w:p>
        </w:tc>
      </w:tr>
    </w:tbl>
    <w:p w14:paraId="085FDA58" w14:textId="77777777" w:rsidR="00513642" w:rsidRPr="00822745" w:rsidRDefault="00513642" w:rsidP="00822745">
      <w:pPr>
        <w:spacing w:line="20" w:lineRule="exact"/>
        <w:rPr>
          <w:rFonts w:ascii="微軟正黑體" w:eastAsia="微軟正黑體" w:hAnsi="微軟正黑體"/>
          <w:sz w:val="20"/>
          <w:szCs w:val="20"/>
        </w:rPr>
      </w:pPr>
    </w:p>
    <w:sectPr w:rsidR="00513642" w:rsidRPr="00822745" w:rsidSect="00E45774">
      <w:pgSz w:w="11906" w:h="16838"/>
      <w:pgMar w:top="851" w:right="1134" w:bottom="567" w:left="1134" w:header="720" w:footer="720" w:gutter="0"/>
      <w:cols w:space="720"/>
      <w:docGrid w:type="lines" w:linePitch="3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F75BE" w14:textId="77777777" w:rsidR="00356B04" w:rsidRDefault="00356B04">
      <w:r>
        <w:separator/>
      </w:r>
    </w:p>
  </w:endnote>
  <w:endnote w:type="continuationSeparator" w:id="0">
    <w:p w14:paraId="10C1B514" w14:textId="77777777" w:rsidR="00356B04" w:rsidRDefault="00356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PMingLiU">
    <w:charset w:val="00"/>
    <w:family w:val="roman"/>
    <w:pitch w:val="variable"/>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0597D" w14:textId="77777777" w:rsidR="00356B04" w:rsidRDefault="00356B04">
      <w:r>
        <w:rPr>
          <w:color w:val="000000"/>
        </w:rPr>
        <w:separator/>
      </w:r>
    </w:p>
  </w:footnote>
  <w:footnote w:type="continuationSeparator" w:id="0">
    <w:p w14:paraId="362A2687" w14:textId="77777777" w:rsidR="00356B04" w:rsidRDefault="00356B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82BF7"/>
    <w:multiLevelType w:val="multilevel"/>
    <w:tmpl w:val="9A4AAE98"/>
    <w:lvl w:ilvl="0">
      <w:start w:val="1"/>
      <w:numFmt w:val="taiwaneseCountingThousand"/>
      <w:lvlText w:val="%1、"/>
      <w:lvlJc w:val="left"/>
      <w:pPr>
        <w:ind w:left="611" w:hanging="480"/>
      </w:pPr>
      <w:rPr>
        <w:rFonts w:ascii="標楷體" w:eastAsia="標楷體" w:hAnsi="標楷體" w:cs="Times New Roman"/>
      </w:rPr>
    </w:lvl>
    <w:lvl w:ilvl="1">
      <w:start w:val="1"/>
      <w:numFmt w:val="ideographTraditional"/>
      <w:lvlText w:val="、"/>
      <w:lvlJc w:val="left"/>
      <w:pPr>
        <w:ind w:left="1091" w:hanging="480"/>
      </w:pPr>
      <w:rPr>
        <w:rFonts w:cs="Times New Roman"/>
      </w:rPr>
    </w:lvl>
    <w:lvl w:ilvl="2">
      <w:start w:val="1"/>
      <w:numFmt w:val="lowerRoman"/>
      <w:lvlText w:val="."/>
      <w:lvlJc w:val="right"/>
      <w:pPr>
        <w:ind w:left="1571" w:hanging="480"/>
      </w:pPr>
      <w:rPr>
        <w:rFonts w:cs="Times New Roman"/>
      </w:rPr>
    </w:lvl>
    <w:lvl w:ilvl="3">
      <w:start w:val="1"/>
      <w:numFmt w:val="decimal"/>
      <w:lvlText w:val="."/>
      <w:lvlJc w:val="left"/>
      <w:pPr>
        <w:ind w:left="2051" w:hanging="480"/>
      </w:pPr>
      <w:rPr>
        <w:rFonts w:cs="Times New Roman"/>
      </w:rPr>
    </w:lvl>
    <w:lvl w:ilvl="4">
      <w:start w:val="1"/>
      <w:numFmt w:val="ideographTraditional"/>
      <w:lvlText w:val="、"/>
      <w:lvlJc w:val="left"/>
      <w:pPr>
        <w:ind w:left="2531" w:hanging="480"/>
      </w:pPr>
      <w:rPr>
        <w:rFonts w:cs="Times New Roman"/>
      </w:rPr>
    </w:lvl>
    <w:lvl w:ilvl="5">
      <w:start w:val="1"/>
      <w:numFmt w:val="lowerRoman"/>
      <w:lvlText w:val="."/>
      <w:lvlJc w:val="right"/>
      <w:pPr>
        <w:ind w:left="3011" w:hanging="480"/>
      </w:pPr>
      <w:rPr>
        <w:rFonts w:cs="Times New Roman"/>
      </w:rPr>
    </w:lvl>
    <w:lvl w:ilvl="6">
      <w:start w:val="1"/>
      <w:numFmt w:val="decimal"/>
      <w:lvlText w:val="."/>
      <w:lvlJc w:val="left"/>
      <w:pPr>
        <w:ind w:left="3491" w:hanging="480"/>
      </w:pPr>
      <w:rPr>
        <w:rFonts w:cs="Times New Roman"/>
      </w:rPr>
    </w:lvl>
    <w:lvl w:ilvl="7">
      <w:start w:val="1"/>
      <w:numFmt w:val="ideographTraditional"/>
      <w:lvlText w:val="、"/>
      <w:lvlJc w:val="left"/>
      <w:pPr>
        <w:ind w:left="3971" w:hanging="480"/>
      </w:pPr>
      <w:rPr>
        <w:rFonts w:cs="Times New Roman"/>
      </w:rPr>
    </w:lvl>
    <w:lvl w:ilvl="8">
      <w:start w:val="1"/>
      <w:numFmt w:val="lowerRoman"/>
      <w:lvlText w:val="."/>
      <w:lvlJc w:val="right"/>
      <w:pPr>
        <w:ind w:left="4451" w:hanging="480"/>
      </w:pPr>
      <w:rPr>
        <w:rFonts w:cs="Times New Roman"/>
      </w:rPr>
    </w:lvl>
  </w:abstractNum>
  <w:num w:numId="1" w16cid:durableId="1484275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42"/>
    <w:rsid w:val="00022920"/>
    <w:rsid w:val="000B63B5"/>
    <w:rsid w:val="000C4C7E"/>
    <w:rsid w:val="001465BC"/>
    <w:rsid w:val="00187A37"/>
    <w:rsid w:val="00196CED"/>
    <w:rsid w:val="00222034"/>
    <w:rsid w:val="00356B04"/>
    <w:rsid w:val="00427C5A"/>
    <w:rsid w:val="004E6D30"/>
    <w:rsid w:val="00513642"/>
    <w:rsid w:val="006F6C80"/>
    <w:rsid w:val="00822745"/>
    <w:rsid w:val="008308D7"/>
    <w:rsid w:val="008E4966"/>
    <w:rsid w:val="009B4EC5"/>
    <w:rsid w:val="009E6E40"/>
    <w:rsid w:val="00A9519B"/>
    <w:rsid w:val="00C870EA"/>
    <w:rsid w:val="00CA4107"/>
    <w:rsid w:val="00CF3F0A"/>
    <w:rsid w:val="00E45774"/>
    <w:rsid w:val="00FA105E"/>
    <w:rsid w:val="00FA6D71"/>
    <w:rsid w:val="00FB7E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73A91"/>
  <w15:docId w15:val="{4E9304E9-BECC-4E14-B5D0-C8198C94B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5774"/>
    <w:pPr>
      <w:widowControl w:val="0"/>
      <w:suppressAutoHyphens/>
    </w:pPr>
    <w:rPr>
      <w:rFonts w:ascii="標楷體" w:eastAsia="標楷體" w:hAnsi="標楷體"/>
      <w:kern w:val="0"/>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Cambria" w:eastAsia="新細明體" w:hAnsi="Cambria"/>
      <w:sz w:val="18"/>
      <w:szCs w:val="18"/>
    </w:rPr>
  </w:style>
  <w:style w:type="character" w:customStyle="1" w:styleId="a4">
    <w:name w:val="註解方塊文字 字元"/>
    <w:basedOn w:val="a0"/>
    <w:rPr>
      <w:rFonts w:ascii="Cambria" w:eastAsia="新細明體" w:hAnsi="Cambria" w:cs="Times New Roman"/>
      <w:kern w:val="0"/>
      <w:sz w:val="18"/>
      <w:szCs w:val="18"/>
    </w:rPr>
  </w:style>
  <w:style w:type="paragraph" w:styleId="a5">
    <w:name w:val="List Paragraph"/>
    <w:basedOn w:val="a"/>
    <w:pPr>
      <w:spacing w:line="400" w:lineRule="exact"/>
      <w:ind w:left="480"/>
    </w:pPr>
    <w:rPr>
      <w:rFonts w:ascii="Times New Roman" w:eastAsia="新細明體" w:hAnsi="Times New Roman"/>
      <w:kern w:val="3"/>
      <w:sz w:val="24"/>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basedOn w:val="a0"/>
    <w:rPr>
      <w:rFonts w:ascii="標楷體" w:eastAsia="標楷體" w:hAnsi="標楷體"/>
      <w:kern w:val="0"/>
      <w:sz w:val="20"/>
      <w:szCs w:val="20"/>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basedOn w:val="a0"/>
    <w:rPr>
      <w:rFonts w:ascii="標楷體" w:eastAsia="標楷體" w:hAnsi="標楷體"/>
      <w:kern w:val="0"/>
      <w:sz w:val="20"/>
      <w:szCs w:val="20"/>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customStyle="1" w:styleId="1">
    <w:name w:val="清單段落1"/>
    <w:basedOn w:val="a"/>
    <w:pPr>
      <w:spacing w:line="400" w:lineRule="exact"/>
      <w:ind w:left="480"/>
    </w:pPr>
    <w:rPr>
      <w:rFonts w:ascii="Times New Roman" w:eastAsia="新細明體" w:hAnsi="Times New Roman"/>
      <w:kern w:val="3"/>
      <w:sz w:val="24"/>
    </w:rPr>
  </w:style>
  <w:style w:type="paragraph" w:customStyle="1" w:styleId="Standard">
    <w:name w:val="Standard"/>
    <w:pPr>
      <w:widowControl w:val="0"/>
      <w:suppressAutoHyphens/>
    </w:pPr>
    <w:rPr>
      <w:rFonts w:ascii="Times New Roman" w:eastAsia="新細明體, PMingLiU" w:hAnsi="Times New Roman"/>
      <w:szCs w:val="24"/>
    </w:rPr>
  </w:style>
  <w:style w:type="table" w:styleId="aa">
    <w:name w:val="Table Grid"/>
    <w:basedOn w:val="a1"/>
    <w:uiPriority w:val="39"/>
    <w:rsid w:val="00022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158</Words>
  <Characters>906</Characters>
  <Application>Microsoft Office Word</Application>
  <DocSecurity>0</DocSecurity>
  <Lines>7</Lines>
  <Paragraphs>2</Paragraphs>
  <ScaleCrop>false</ScaleCrop>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chu</dc:creator>
  <cp:lastModifiedBy>user</cp:lastModifiedBy>
  <cp:revision>12</cp:revision>
  <cp:lastPrinted>2025-09-22T02:19:00Z</cp:lastPrinted>
  <dcterms:created xsi:type="dcterms:W3CDTF">2025-09-24T00:42:00Z</dcterms:created>
  <dcterms:modified xsi:type="dcterms:W3CDTF">2026-09-10T06:13:00Z</dcterms:modified>
</cp:coreProperties>
</file>