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CD" w:rsidRDefault="00C026CD" w:rsidP="00C026CD">
      <w:pPr>
        <w:snapToGrid w:val="0"/>
        <w:spacing w:line="40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 xml:space="preserve">國立屏東大學 </w:t>
      </w:r>
      <w:r>
        <w:rPr>
          <w:rFonts w:ascii="標楷體" w:eastAsia="標楷體" w:hint="eastAsia"/>
          <w:b/>
          <w:sz w:val="36"/>
          <w:szCs w:val="36"/>
          <w:u w:val="single"/>
        </w:rPr>
        <w:t>師資培育獎學金師資生</w:t>
      </w:r>
    </w:p>
    <w:p w:rsidR="00C026CD" w:rsidRDefault="00C026CD" w:rsidP="00C026CD">
      <w:pPr>
        <w:snapToGrid w:val="0"/>
        <w:spacing w:line="400" w:lineRule="atLeast"/>
        <w:jc w:val="center"/>
        <w:rPr>
          <w:rFonts w:ascii="標楷體" w:eastAsia="標楷體" w:hint="eastAsia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>課業輔導省思日誌</w:t>
      </w:r>
    </w:p>
    <w:p w:rsidR="00C026CD" w:rsidRDefault="00C026CD" w:rsidP="00C026CD">
      <w:pPr>
        <w:snapToGrid w:val="0"/>
        <w:spacing w:line="400" w:lineRule="atLeast"/>
        <w:jc w:val="center"/>
        <w:rPr>
          <w:rFonts w:ascii="標楷體" w:eastAsia="標楷體"/>
          <w:b/>
          <w:color w:val="FF0000"/>
          <w:sz w:val="36"/>
          <w:szCs w:val="36"/>
          <w:bdr w:val="single" w:sz="4" w:space="0" w:color="auto"/>
        </w:rPr>
      </w:pPr>
      <w:r w:rsidRPr="005C3789">
        <w:rPr>
          <w:rFonts w:ascii="標楷體" w:eastAsia="標楷體" w:hint="eastAsia"/>
          <w:b/>
          <w:color w:val="FF0000"/>
          <w:sz w:val="36"/>
          <w:szCs w:val="36"/>
          <w:bdr w:val="single" w:sz="4" w:space="0" w:color="auto"/>
        </w:rPr>
        <w:t>請逐次填寫</w:t>
      </w:r>
      <w:r>
        <w:rPr>
          <w:rFonts w:ascii="標楷體" w:eastAsia="標楷體" w:hint="eastAsia"/>
          <w:b/>
          <w:color w:val="FF0000"/>
          <w:sz w:val="36"/>
          <w:szCs w:val="36"/>
          <w:bdr w:val="single" w:sz="4" w:space="0" w:color="auto"/>
        </w:rPr>
        <w:t>，並上傳至數位學習平台</w:t>
      </w:r>
    </w:p>
    <w:p w:rsidR="00C026CD" w:rsidRPr="005C3789" w:rsidRDefault="00C026CD" w:rsidP="00C026CD">
      <w:pPr>
        <w:snapToGrid w:val="0"/>
        <w:spacing w:line="400" w:lineRule="atLeast"/>
        <w:jc w:val="center"/>
        <w:rPr>
          <w:rFonts w:ascii="標楷體" w:eastAsia="標楷體"/>
          <w:b/>
          <w:color w:val="FF0000"/>
          <w:sz w:val="36"/>
          <w:szCs w:val="36"/>
        </w:rPr>
      </w:pPr>
      <w:r>
        <w:rPr>
          <w:rFonts w:ascii="標楷體" w:eastAsia="標楷體" w:hint="eastAsia"/>
          <w:b/>
          <w:color w:val="FF0000"/>
          <w:sz w:val="36"/>
          <w:szCs w:val="36"/>
          <w:bdr w:val="single" w:sz="4" w:space="0" w:color="auto"/>
        </w:rPr>
        <w:t>每學期至少5篇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894"/>
        <w:gridCol w:w="640"/>
        <w:gridCol w:w="397"/>
        <w:gridCol w:w="818"/>
        <w:gridCol w:w="896"/>
        <w:gridCol w:w="1435"/>
        <w:gridCol w:w="3693"/>
      </w:tblGrid>
      <w:tr w:rsidR="00C026CD" w:rsidTr="00241E25">
        <w:trPr>
          <w:trHeight w:val="681"/>
          <w:jc w:val="center"/>
        </w:trPr>
        <w:tc>
          <w:tcPr>
            <w:tcW w:w="1940" w:type="dxa"/>
            <w:vMerge w:val="restart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>課業輔導者</w:t>
            </w:r>
          </w:p>
        </w:tc>
        <w:tc>
          <w:tcPr>
            <w:tcW w:w="3645" w:type="dxa"/>
            <w:gridSpan w:val="5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>系      年      班</w:t>
            </w:r>
          </w:p>
        </w:tc>
        <w:tc>
          <w:tcPr>
            <w:tcW w:w="1435" w:type="dxa"/>
            <w:vMerge w:val="restart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  <w:r w:rsidRPr="00B6254D">
              <w:rPr>
                <w:rFonts w:ascii="標楷體" w:eastAsia="標楷體" w:hAnsi="標楷體" w:hint="eastAsia"/>
              </w:rPr>
              <w:t>課業輔導</w:t>
            </w:r>
          </w:p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3693" w:type="dxa"/>
            <w:vMerge w:val="restart"/>
            <w:vAlign w:val="center"/>
          </w:tcPr>
          <w:p w:rsidR="00C026CD" w:rsidRPr="00B6254D" w:rsidRDefault="00C026CD" w:rsidP="00241E25">
            <w:pPr>
              <w:ind w:firstLineChars="400" w:firstLine="960"/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 xml:space="preserve">國小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254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</w:tr>
      <w:tr w:rsidR="00C026CD" w:rsidTr="00241E25">
        <w:trPr>
          <w:trHeight w:val="662"/>
          <w:jc w:val="center"/>
        </w:trPr>
        <w:tc>
          <w:tcPr>
            <w:tcW w:w="1940" w:type="dxa"/>
            <w:vMerge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4" w:type="dxa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  <w:r w:rsidRPr="00B6254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37" w:type="dxa"/>
            <w:gridSpan w:val="2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8" w:type="dxa"/>
            <w:vAlign w:val="center"/>
          </w:tcPr>
          <w:p w:rsidR="00C026CD" w:rsidRPr="00B6254D" w:rsidRDefault="00C026CD" w:rsidP="00241E25">
            <w:pPr>
              <w:ind w:left="17"/>
              <w:jc w:val="center"/>
              <w:rPr>
                <w:rFonts w:ascii="標楷體" w:eastAsia="標楷體" w:hAnsi="標楷體" w:hint="eastAsia"/>
              </w:rPr>
            </w:pPr>
            <w:r w:rsidRPr="00B6254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96" w:type="dxa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vMerge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93" w:type="dxa"/>
            <w:vMerge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026CD" w:rsidTr="00241E25">
        <w:trPr>
          <w:trHeight w:val="345"/>
          <w:jc w:val="center"/>
        </w:trPr>
        <w:tc>
          <w:tcPr>
            <w:tcW w:w="1940" w:type="dxa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 w:hint="eastAsia"/>
              </w:rPr>
            </w:pPr>
            <w:r w:rsidRPr="00B6254D">
              <w:rPr>
                <w:rFonts w:ascii="標楷體" w:eastAsia="標楷體" w:hAnsi="標楷體" w:hint="eastAsia"/>
              </w:rPr>
              <w:t>課業輔導</w:t>
            </w:r>
          </w:p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>科目(領域)</w:t>
            </w:r>
          </w:p>
        </w:tc>
        <w:tc>
          <w:tcPr>
            <w:tcW w:w="1931" w:type="dxa"/>
            <w:gridSpan w:val="3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</w:rPr>
            </w:pPr>
            <w:r w:rsidRPr="00B6254D">
              <w:rPr>
                <w:rFonts w:ascii="標楷體" w:eastAsia="標楷體" w:hAnsi="標楷體" w:hint="eastAsia"/>
              </w:rPr>
              <w:t>課業輔導時間</w:t>
            </w:r>
          </w:p>
        </w:tc>
        <w:tc>
          <w:tcPr>
            <w:tcW w:w="5128" w:type="dxa"/>
            <w:gridSpan w:val="2"/>
            <w:vAlign w:val="center"/>
          </w:tcPr>
          <w:p w:rsidR="00C026CD" w:rsidRPr="00B6254D" w:rsidRDefault="00C026CD" w:rsidP="00241E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B6254D">
              <w:rPr>
                <w:rFonts w:ascii="標楷體" w:eastAsia="標楷體" w:hAnsi="標楷體" w:hint="eastAsia"/>
              </w:rPr>
              <w:t>年   月   日   時   分   至   時   分</w:t>
            </w:r>
          </w:p>
        </w:tc>
      </w:tr>
      <w:tr w:rsidR="00C026CD" w:rsidRPr="00B6254D" w:rsidTr="00241E25">
        <w:trPr>
          <w:trHeight w:val="785"/>
          <w:jc w:val="center"/>
        </w:trPr>
        <w:tc>
          <w:tcPr>
            <w:tcW w:w="10713" w:type="dxa"/>
            <w:gridSpan w:val="8"/>
            <w:vAlign w:val="center"/>
          </w:tcPr>
          <w:p w:rsidR="00C026CD" w:rsidRPr="00B6254D" w:rsidRDefault="00C026CD" w:rsidP="00241E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254D">
              <w:rPr>
                <w:rFonts w:ascii="標楷體" w:eastAsia="標楷體" w:hAnsi="標楷體" w:hint="eastAsia"/>
                <w:sz w:val="32"/>
                <w:szCs w:val="32"/>
              </w:rPr>
              <w:t>課業輔導紀錄</w:t>
            </w:r>
          </w:p>
        </w:tc>
      </w:tr>
      <w:tr w:rsidR="00C026CD" w:rsidTr="00C026CD">
        <w:trPr>
          <w:trHeight w:val="3005"/>
          <w:jc w:val="center"/>
        </w:trPr>
        <w:tc>
          <w:tcPr>
            <w:tcW w:w="3474" w:type="dxa"/>
            <w:gridSpan w:val="3"/>
            <w:vAlign w:val="center"/>
          </w:tcPr>
          <w:p w:rsidR="00C026CD" w:rsidRPr="000B3D78" w:rsidRDefault="00C026CD" w:rsidP="0024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D78">
              <w:rPr>
                <w:rFonts w:ascii="標楷體" w:eastAsia="標楷體" w:hAnsi="標楷體"/>
                <w:sz w:val="28"/>
                <w:szCs w:val="28"/>
              </w:rPr>
              <w:t>教學單元進度</w:t>
            </w:r>
          </w:p>
        </w:tc>
        <w:tc>
          <w:tcPr>
            <w:tcW w:w="7239" w:type="dxa"/>
            <w:gridSpan w:val="5"/>
          </w:tcPr>
          <w:p w:rsidR="00C026CD" w:rsidRDefault="00C026CD" w:rsidP="00241E25"/>
        </w:tc>
      </w:tr>
      <w:tr w:rsidR="00C026CD" w:rsidTr="00C026CD">
        <w:trPr>
          <w:trHeight w:val="3005"/>
          <w:jc w:val="center"/>
        </w:trPr>
        <w:tc>
          <w:tcPr>
            <w:tcW w:w="3474" w:type="dxa"/>
            <w:gridSpan w:val="3"/>
            <w:vAlign w:val="center"/>
          </w:tcPr>
          <w:p w:rsidR="00C026CD" w:rsidRPr="000B3D78" w:rsidRDefault="00C026CD" w:rsidP="0024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D78">
              <w:rPr>
                <w:rFonts w:ascii="標楷體" w:eastAsia="標楷體" w:hAnsi="標楷體"/>
                <w:sz w:val="28"/>
                <w:szCs w:val="28"/>
              </w:rPr>
              <w:t>教學流程及教法</w:t>
            </w:r>
          </w:p>
        </w:tc>
        <w:tc>
          <w:tcPr>
            <w:tcW w:w="7239" w:type="dxa"/>
            <w:gridSpan w:val="5"/>
          </w:tcPr>
          <w:p w:rsidR="00C026CD" w:rsidRDefault="00C026CD" w:rsidP="00241E25"/>
        </w:tc>
      </w:tr>
      <w:tr w:rsidR="00C026CD" w:rsidTr="00C026CD">
        <w:trPr>
          <w:trHeight w:val="3005"/>
          <w:jc w:val="center"/>
        </w:trPr>
        <w:tc>
          <w:tcPr>
            <w:tcW w:w="3474" w:type="dxa"/>
            <w:gridSpan w:val="3"/>
            <w:vAlign w:val="center"/>
          </w:tcPr>
          <w:p w:rsidR="00C026CD" w:rsidRPr="000B3D78" w:rsidRDefault="00C026CD" w:rsidP="00241E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3D78">
              <w:rPr>
                <w:rFonts w:ascii="標楷體" w:eastAsia="標楷體" w:hAnsi="標楷體"/>
                <w:sz w:val="28"/>
                <w:szCs w:val="28"/>
              </w:rPr>
              <w:t>檢討與省思</w:t>
            </w:r>
          </w:p>
        </w:tc>
        <w:tc>
          <w:tcPr>
            <w:tcW w:w="7239" w:type="dxa"/>
            <w:gridSpan w:val="5"/>
          </w:tcPr>
          <w:p w:rsidR="00C026CD" w:rsidRDefault="00C026CD" w:rsidP="00241E25"/>
        </w:tc>
      </w:tr>
      <w:tr w:rsidR="00C026CD" w:rsidTr="00241E25">
        <w:trPr>
          <w:trHeight w:val="907"/>
          <w:jc w:val="center"/>
        </w:trPr>
        <w:tc>
          <w:tcPr>
            <w:tcW w:w="10713" w:type="dxa"/>
            <w:gridSpan w:val="8"/>
            <w:vAlign w:val="center"/>
          </w:tcPr>
          <w:p w:rsidR="00C026CD" w:rsidRDefault="00C026CD" w:rsidP="00241E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254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課業輔導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  <w:p w:rsidR="00C026CD" w:rsidRDefault="00C026CD" w:rsidP="00241E25">
            <w:pPr>
              <w:jc w:val="center"/>
            </w:pPr>
            <w:r w:rsidRPr="00B30C2E">
              <w:rPr>
                <w:rFonts w:ascii="標楷體" w:eastAsia="標楷體" w:hAnsi="標楷體" w:hint="eastAsia"/>
                <w:sz w:val="22"/>
                <w:szCs w:val="32"/>
              </w:rPr>
              <w:t>(請</w:t>
            </w:r>
            <w:proofErr w:type="gramStart"/>
            <w:r w:rsidRPr="00B30C2E">
              <w:rPr>
                <w:rFonts w:ascii="標楷體" w:eastAsia="標楷體" w:hAnsi="標楷體" w:hint="eastAsia"/>
                <w:sz w:val="22"/>
                <w:szCs w:val="32"/>
              </w:rPr>
              <w:t>以師獎生課</w:t>
            </w:r>
            <w:proofErr w:type="gramEnd"/>
            <w:r w:rsidRPr="00B30C2E">
              <w:rPr>
                <w:rFonts w:ascii="標楷體" w:eastAsia="標楷體" w:hAnsi="標楷體" w:hint="eastAsia"/>
                <w:sz w:val="22"/>
                <w:szCs w:val="32"/>
              </w:rPr>
              <w:t>輔情形為主，學童部分因涉及個資盡量以</w:t>
            </w:r>
            <w:proofErr w:type="gramStart"/>
            <w:r w:rsidRPr="00B30C2E">
              <w:rPr>
                <w:rFonts w:ascii="標楷體" w:eastAsia="標楷體" w:hAnsi="標楷體" w:hint="eastAsia"/>
                <w:sz w:val="22"/>
                <w:szCs w:val="32"/>
              </w:rPr>
              <w:t>背面)</w:t>
            </w:r>
            <w:proofErr w:type="gramEnd"/>
          </w:p>
        </w:tc>
      </w:tr>
      <w:tr w:rsidR="00C026CD" w:rsidRPr="008E52B8" w:rsidTr="00C026CD">
        <w:trPr>
          <w:trHeight w:val="4139"/>
          <w:jc w:val="center"/>
        </w:trPr>
        <w:tc>
          <w:tcPr>
            <w:tcW w:w="5585" w:type="dxa"/>
            <w:gridSpan w:val="6"/>
            <w:vAlign w:val="center"/>
          </w:tcPr>
          <w:p w:rsidR="00C026CD" w:rsidRDefault="00C026CD" w:rsidP="00241E25">
            <w:pPr>
              <w:jc w:val="center"/>
            </w:pPr>
            <w:bookmarkStart w:id="0" w:name="_GoBack" w:colFirst="0" w:colLast="0"/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1)</w:t>
            </w:r>
            <w:r w:rsidRPr="00B6254D">
              <w:rPr>
                <w:rFonts w:hint="eastAsia"/>
                <w:color w:val="999999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vAlign w:val="center"/>
          </w:tcPr>
          <w:p w:rsidR="00C026CD" w:rsidRPr="008E52B8" w:rsidRDefault="00C026CD" w:rsidP="00241E25">
            <w:pPr>
              <w:jc w:val="center"/>
              <w:rPr>
                <w:b/>
              </w:rPr>
            </w:pP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 xml:space="preserve"> 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2)</w:t>
            </w:r>
          </w:p>
        </w:tc>
      </w:tr>
      <w:tr w:rsidR="00C026CD" w:rsidRPr="008E52B8" w:rsidTr="00C026CD">
        <w:trPr>
          <w:trHeight w:val="4139"/>
          <w:jc w:val="center"/>
        </w:trPr>
        <w:tc>
          <w:tcPr>
            <w:tcW w:w="5585" w:type="dxa"/>
            <w:gridSpan w:val="6"/>
            <w:vAlign w:val="center"/>
          </w:tcPr>
          <w:p w:rsidR="00C026CD" w:rsidRDefault="00C026CD" w:rsidP="00241E25">
            <w:pPr>
              <w:jc w:val="center"/>
            </w:pP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>
              <w:rPr>
                <w:b/>
                <w:color w:val="999999"/>
                <w:sz w:val="32"/>
                <w:szCs w:val="32"/>
              </w:rPr>
              <w:t>3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)</w:t>
            </w:r>
            <w:r w:rsidRPr="00B6254D">
              <w:rPr>
                <w:rFonts w:hint="eastAsia"/>
                <w:color w:val="999999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vAlign w:val="center"/>
          </w:tcPr>
          <w:p w:rsidR="00C026CD" w:rsidRPr="008E52B8" w:rsidRDefault="00C026CD" w:rsidP="00241E25">
            <w:pPr>
              <w:jc w:val="center"/>
              <w:rPr>
                <w:b/>
              </w:rPr>
            </w:pP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 xml:space="preserve"> 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>
              <w:rPr>
                <w:b/>
                <w:color w:val="999999"/>
                <w:sz w:val="32"/>
                <w:szCs w:val="32"/>
              </w:rPr>
              <w:t>4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)</w:t>
            </w:r>
          </w:p>
        </w:tc>
      </w:tr>
      <w:tr w:rsidR="00C026CD" w:rsidRPr="008E52B8" w:rsidTr="00C026CD">
        <w:trPr>
          <w:trHeight w:val="4139"/>
          <w:jc w:val="center"/>
        </w:trPr>
        <w:tc>
          <w:tcPr>
            <w:tcW w:w="5585" w:type="dxa"/>
            <w:gridSpan w:val="6"/>
            <w:vAlign w:val="center"/>
          </w:tcPr>
          <w:p w:rsidR="00C026CD" w:rsidRDefault="00C026CD" w:rsidP="00241E25">
            <w:pPr>
              <w:jc w:val="center"/>
            </w:pP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>
              <w:rPr>
                <w:b/>
                <w:color w:val="999999"/>
                <w:sz w:val="32"/>
                <w:szCs w:val="32"/>
              </w:rPr>
              <w:t>5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)</w:t>
            </w:r>
            <w:r w:rsidRPr="00B6254D">
              <w:rPr>
                <w:rFonts w:hint="eastAsia"/>
                <w:color w:val="999999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vAlign w:val="center"/>
          </w:tcPr>
          <w:p w:rsidR="00C026CD" w:rsidRPr="008E52B8" w:rsidRDefault="00C026CD" w:rsidP="00241E25">
            <w:pPr>
              <w:jc w:val="center"/>
              <w:rPr>
                <w:b/>
              </w:rPr>
            </w:pP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 xml:space="preserve"> (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課輔照片</w:t>
            </w:r>
            <w:r>
              <w:rPr>
                <w:b/>
                <w:color w:val="999999"/>
                <w:sz w:val="32"/>
                <w:szCs w:val="32"/>
              </w:rPr>
              <w:t>6</w:t>
            </w:r>
            <w:r w:rsidRPr="008E52B8">
              <w:rPr>
                <w:rFonts w:hint="eastAsia"/>
                <w:b/>
                <w:color w:val="999999"/>
                <w:sz w:val="32"/>
                <w:szCs w:val="32"/>
              </w:rPr>
              <w:t>)</w:t>
            </w:r>
          </w:p>
        </w:tc>
      </w:tr>
      <w:bookmarkEnd w:id="0"/>
    </w:tbl>
    <w:p w:rsidR="00297FA9" w:rsidRDefault="00297FA9"/>
    <w:sectPr w:rsidR="00297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BE"/>
    <w:rsid w:val="00297FA9"/>
    <w:rsid w:val="003838BE"/>
    <w:rsid w:val="00A054B0"/>
    <w:rsid w:val="00C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570F9-C636-46EC-A379-AECF0D9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koala0105 lix</cp:lastModifiedBy>
  <cp:revision>2</cp:revision>
  <dcterms:created xsi:type="dcterms:W3CDTF">2022-09-30T01:25:00Z</dcterms:created>
  <dcterms:modified xsi:type="dcterms:W3CDTF">2022-09-30T01:25:00Z</dcterms:modified>
</cp:coreProperties>
</file>